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A6E2" w14:textId="4CF9877A" w:rsidR="009D165C" w:rsidRPr="009D165C" w:rsidRDefault="009D165C" w:rsidP="009D165C">
      <w:pPr>
        <w:pStyle w:val="Heading1"/>
        <w:jc w:val="center"/>
        <w:rPr>
          <w:rFonts w:ascii="Century Gothic" w:hAnsi="Century Gothic" w:cs="Arial"/>
          <w:b/>
          <w:bCs/>
          <w:color w:val="auto"/>
          <w:sz w:val="24"/>
          <w:szCs w:val="24"/>
        </w:rPr>
      </w:pPr>
      <w:bookmarkStart w:id="0" w:name="_Toc64470997"/>
      <w:r w:rsidRPr="009D165C">
        <w:rPr>
          <w:rFonts w:ascii="Century Gothic" w:hAnsi="Century Gothic" w:cs="Arial"/>
          <w:b/>
          <w:bCs/>
          <w:color w:val="auto"/>
          <w:sz w:val="24"/>
          <w:szCs w:val="24"/>
        </w:rPr>
        <w:t xml:space="preserve">APPENDIX </w:t>
      </w:r>
      <w:r w:rsidR="00BA062F">
        <w:rPr>
          <w:rFonts w:ascii="Century Gothic" w:hAnsi="Century Gothic" w:cs="Arial"/>
          <w:b/>
          <w:bCs/>
          <w:color w:val="auto"/>
          <w:sz w:val="24"/>
          <w:szCs w:val="24"/>
        </w:rPr>
        <w:t>A</w:t>
      </w:r>
      <w:r w:rsidRPr="009D165C">
        <w:rPr>
          <w:rFonts w:ascii="Century Gothic" w:hAnsi="Century Gothic" w:cs="Arial"/>
          <w:b/>
          <w:bCs/>
          <w:color w:val="auto"/>
          <w:sz w:val="24"/>
          <w:szCs w:val="24"/>
        </w:rPr>
        <w:t xml:space="preserve"> – </w:t>
      </w:r>
      <w:r>
        <w:rPr>
          <w:rFonts w:ascii="Century Gothic" w:hAnsi="Century Gothic" w:cs="Arial"/>
          <w:b/>
          <w:bCs/>
          <w:color w:val="auto"/>
          <w:sz w:val="24"/>
          <w:szCs w:val="24"/>
        </w:rPr>
        <w:t>Agricultural Conservation Capacity</w:t>
      </w:r>
      <w:r w:rsidRPr="009D165C">
        <w:rPr>
          <w:rFonts w:ascii="Century Gothic" w:hAnsi="Century Gothic" w:cs="Arial"/>
          <w:b/>
          <w:bCs/>
          <w:color w:val="auto"/>
          <w:sz w:val="24"/>
          <w:szCs w:val="24"/>
        </w:rPr>
        <w:t xml:space="preserve"> Grant Application</w:t>
      </w:r>
      <w:bookmarkEnd w:id="0"/>
    </w:p>
    <w:p w14:paraId="70742F73" w14:textId="77777777" w:rsidR="009D165C" w:rsidRPr="00F250B0" w:rsidRDefault="009D165C" w:rsidP="009D165C">
      <w:pPr>
        <w:pStyle w:val="Heading2"/>
      </w:pPr>
      <w:bookmarkStart w:id="1" w:name="_Toc64470998"/>
      <w:r>
        <w:t>Applying</w:t>
      </w:r>
      <w:bookmarkEnd w:id="1"/>
    </w:p>
    <w:p w14:paraId="344D38A7" w14:textId="52F1B863" w:rsidR="009D165C" w:rsidRPr="00F250B0" w:rsidRDefault="009D165C" w:rsidP="009D165C">
      <w:r w:rsidRPr="00F250B0">
        <w:t xml:space="preserve">This is the application form for Agricultural Conservation </w:t>
      </w:r>
      <w:r>
        <w:t>Capacity and Project Development</w:t>
      </w:r>
      <w:r w:rsidRPr="00F250B0">
        <w:t xml:space="preserve"> (</w:t>
      </w:r>
      <w:r>
        <w:t>Capacity</w:t>
      </w:r>
      <w:r w:rsidRPr="00F250B0">
        <w:t xml:space="preserve">) Grants under the Round </w:t>
      </w:r>
      <w:r>
        <w:t>8</w:t>
      </w:r>
      <w:r w:rsidRPr="00F250B0">
        <w:t xml:space="preserve"> Guidelines for the Sustainable Agricultural Lands Conservation Program (Guidelines). The Guidelines detail the background and eligibility requirements for funding. Applicants should familiarize themselves with the Round </w:t>
      </w:r>
      <w:r>
        <w:t>8</w:t>
      </w:r>
      <w:r w:rsidRPr="00F250B0">
        <w:t xml:space="preserve"> Guidelines prior to completing this grant application and refer to them for questions regarding this form. SALC staff are available prior to the application deadline to provide technical assistance to eligible applicants interested in applying.</w:t>
      </w:r>
    </w:p>
    <w:p w14:paraId="35B5EBF8" w14:textId="77777777" w:rsidR="009D165C" w:rsidRPr="00F250B0" w:rsidRDefault="009D165C" w:rsidP="009D165C">
      <w:pPr>
        <w:pStyle w:val="Heading2"/>
      </w:pPr>
      <w:bookmarkStart w:id="2" w:name="_Toc32317346"/>
      <w:bookmarkStart w:id="3" w:name="_Toc64471000"/>
      <w:r w:rsidRPr="00F250B0">
        <w:t>Grant Application Submission</w:t>
      </w:r>
      <w:bookmarkEnd w:id="2"/>
      <w:bookmarkEnd w:id="3"/>
    </w:p>
    <w:p w14:paraId="1477AD87" w14:textId="206F474E" w:rsidR="009D165C" w:rsidRPr="00F250B0" w:rsidRDefault="009D165C" w:rsidP="009D165C">
      <w:r>
        <w:t xml:space="preserve">Please use the </w:t>
      </w:r>
      <w:r w:rsidRPr="009D165C">
        <w:rPr>
          <w:rStyle w:val="Hyperlink"/>
          <w:color w:val="auto"/>
          <w:u w:val="none"/>
        </w:rPr>
        <w:t>Grant Application Checklist</w:t>
      </w:r>
      <w:r w:rsidRPr="009D165C">
        <w:t xml:space="preserve"> </w:t>
      </w:r>
      <w:r>
        <w:t>to ensure that all necessary materials are submitted. Incomplete applications may not be evaluated or considered for funding at the sole discretion of the State. Early consultation with SALC staff regarding proposed projects is strongly encouraged to achieve the most efficient review process possible.</w:t>
      </w:r>
      <w:r w:rsidR="00283E22">
        <w:t xml:space="preserve"> </w:t>
      </w:r>
      <w:r w:rsidRPr="00F250B0">
        <w:t xml:space="preserve">The application process and requirements for </w:t>
      </w:r>
      <w:r>
        <w:t>Capacity</w:t>
      </w:r>
      <w:r w:rsidRPr="00F250B0">
        <w:t xml:space="preserve"> grants is detailed in Section </w:t>
      </w:r>
      <w:r>
        <w:t>2</w:t>
      </w:r>
      <w:r w:rsidRPr="00F250B0">
        <w:t xml:space="preserve"> of the Guidelines. </w:t>
      </w:r>
      <w:r>
        <w:t>A</w:t>
      </w:r>
      <w:r w:rsidRPr="00F250B0">
        <w:t>pplications must be submitted electronically by 11:59 p.m. on the deadlines specified in “At-a-Glance,” to be considered for funding.</w:t>
      </w:r>
      <w:r w:rsidR="00AD677E">
        <w:t xml:space="preserve"> Instructions for submitting your application are located on the </w:t>
      </w:r>
      <w:hyperlink r:id="rId8" w:history="1">
        <w:r w:rsidR="00AD677E" w:rsidRPr="00AD677E">
          <w:rPr>
            <w:rStyle w:val="Hyperlink"/>
            <w:sz w:val="22"/>
            <w:szCs w:val="22"/>
          </w:rPr>
          <w:t>SALC application website</w:t>
        </w:r>
      </w:hyperlink>
      <w:r w:rsidRPr="00F250B0">
        <w:t>.</w:t>
      </w:r>
    </w:p>
    <w:p w14:paraId="4E48E244" w14:textId="77777777" w:rsidR="009D165C" w:rsidRPr="00F250B0" w:rsidRDefault="009D165C" w:rsidP="00283E22">
      <w:pPr>
        <w:spacing w:before="240"/>
        <w:ind w:left="-86"/>
        <w:contextualSpacing w:val="0"/>
      </w:pPr>
      <w:r w:rsidRPr="00F250B0">
        <w:t>Receipt of the digital application by the Department determines the official submittal date and time. SALC will acknowledge receipt of the digital application by email to the Contact Person listed on the Grant Application Cover Sheet.</w:t>
      </w:r>
      <w:r w:rsidRPr="00F250B0">
        <w:br w:type="page"/>
      </w:r>
    </w:p>
    <w:p w14:paraId="5D1D3CD1" w14:textId="77777777" w:rsidR="009D165C" w:rsidRDefault="009D165C" w:rsidP="009D165C">
      <w:pPr>
        <w:pStyle w:val="Heading2"/>
      </w:pPr>
      <w:bookmarkStart w:id="4" w:name="_Toc31704784"/>
      <w:bookmarkStart w:id="5" w:name="_Toc31705265"/>
      <w:bookmarkStart w:id="6" w:name="_Toc32317347"/>
      <w:bookmarkStart w:id="7" w:name="_Toc64471001"/>
      <w:r w:rsidRPr="00F250B0">
        <w:lastRenderedPageBreak/>
        <w:t>Acquisition Grant Application Checklist</w:t>
      </w:r>
      <w:bookmarkEnd w:id="4"/>
      <w:bookmarkEnd w:id="5"/>
      <w:bookmarkEnd w:id="6"/>
      <w:bookmarkEnd w:id="7"/>
    </w:p>
    <w:p w14:paraId="45B31044" w14:textId="77777777" w:rsidR="009D165C" w:rsidRPr="00F45F88" w:rsidRDefault="009D165C" w:rsidP="009D165C">
      <w:pPr>
        <w:pStyle w:val="Heading30"/>
        <w:rPr>
          <w:rStyle w:val="IntenseReference"/>
          <w:b w:val="0"/>
          <w:caps w:val="0"/>
          <w:color w:val="auto"/>
          <w:sz w:val="24"/>
          <w:szCs w:val="24"/>
        </w:rPr>
      </w:pPr>
      <w:r w:rsidRPr="00F45F88">
        <w:rPr>
          <w:rStyle w:val="IntenseReference"/>
          <w:color w:val="auto"/>
          <w:sz w:val="24"/>
          <w:szCs w:val="24"/>
        </w:rPr>
        <w:t>Required Components</w:t>
      </w:r>
    </w:p>
    <w:p w14:paraId="0183E197" w14:textId="77777777" w:rsidR="009D165C" w:rsidRPr="00F45F88" w:rsidRDefault="009D165C" w:rsidP="009D165C">
      <w:pPr>
        <w:rPr>
          <w:rStyle w:val="IntenseReference"/>
          <w:b w:val="0"/>
          <w:iCs/>
          <w:caps w:val="0"/>
          <w:color w:val="auto"/>
          <w:sz w:val="24"/>
          <w:szCs w:val="24"/>
        </w:rPr>
      </w:pPr>
      <w:r w:rsidRPr="00F45F88">
        <w:rPr>
          <w:rStyle w:val="IntenseReference"/>
          <w:iCs/>
          <w:color w:val="auto"/>
          <w:sz w:val="24"/>
          <w:szCs w:val="24"/>
        </w:rPr>
        <w:t>All grant applications must include the following:</w:t>
      </w:r>
    </w:p>
    <w:bookmarkStart w:id="8" w:name="_Hlk63955831"/>
    <w:p w14:paraId="3B720C03" w14:textId="77777777" w:rsidR="009D165C" w:rsidRDefault="003910F9" w:rsidP="009D165C">
      <w:pPr>
        <w:spacing w:after="0"/>
        <w:ind w:left="720"/>
      </w:pPr>
      <w:sdt>
        <w:sdtPr>
          <w:rPr>
            <w:sz w:val="28"/>
            <w:szCs w:val="28"/>
          </w:rPr>
          <w:id w:val="796268505"/>
          <w14:checkbox>
            <w14:checked w14:val="0"/>
            <w14:checkedState w14:val="2612" w14:font="MS Gothic"/>
            <w14:uncheckedState w14:val="2610" w14:font="MS Gothic"/>
          </w14:checkbox>
        </w:sdtPr>
        <w:sdtEndPr/>
        <w:sdtContent>
          <w:r w:rsidR="009D165C">
            <w:rPr>
              <w:rFonts w:ascii="MS Gothic" w:eastAsia="MS Gothic" w:hAnsi="MS Gothic" w:hint="eastAsia"/>
              <w:sz w:val="28"/>
              <w:szCs w:val="28"/>
            </w:rPr>
            <w:t>☐</w:t>
          </w:r>
        </w:sdtContent>
      </w:sdt>
      <w:r w:rsidR="009D165C">
        <w:rPr>
          <w:sz w:val="28"/>
          <w:szCs w:val="28"/>
        </w:rPr>
        <w:tab/>
      </w:r>
      <w:r w:rsidR="009D165C" w:rsidRPr="00F250B0">
        <w:t>Application Cover Sheet</w:t>
      </w:r>
    </w:p>
    <w:p w14:paraId="3B1396D7" w14:textId="06301547" w:rsidR="009D165C" w:rsidRPr="003542F8" w:rsidRDefault="003910F9" w:rsidP="003542F8">
      <w:pPr>
        <w:spacing w:after="0"/>
        <w:ind w:left="720"/>
      </w:pPr>
      <w:sdt>
        <w:sdtPr>
          <w:rPr>
            <w:sz w:val="28"/>
            <w:szCs w:val="28"/>
          </w:rPr>
          <w:id w:val="-1359580386"/>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rsidRPr="00F250B0">
        <w:t>Executive Summary (1</w:t>
      </w:r>
      <w:r w:rsidR="009D165C">
        <w:t>/2</w:t>
      </w:r>
      <w:r w:rsidR="009D165C" w:rsidRPr="00F250B0">
        <w:t>-page</w:t>
      </w:r>
      <w:r w:rsidR="009D165C">
        <w:t xml:space="preserve"> maximum)</w:t>
      </w:r>
    </w:p>
    <w:p w14:paraId="798E8813" w14:textId="77777777" w:rsidR="009D165C" w:rsidRDefault="003910F9" w:rsidP="009D165C">
      <w:pPr>
        <w:spacing w:after="0"/>
        <w:ind w:left="720"/>
      </w:pPr>
      <w:sdt>
        <w:sdtPr>
          <w:rPr>
            <w:sz w:val="28"/>
            <w:szCs w:val="28"/>
          </w:rPr>
          <w:id w:val="-272642532"/>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t>Narrative Questions</w:t>
      </w:r>
    </w:p>
    <w:p w14:paraId="6C07362A" w14:textId="77777777" w:rsidR="009D165C" w:rsidRDefault="003910F9" w:rsidP="009D165C">
      <w:pPr>
        <w:spacing w:after="0"/>
        <w:ind w:left="720"/>
      </w:pPr>
      <w:sdt>
        <w:sdtPr>
          <w:rPr>
            <w:sz w:val="28"/>
            <w:szCs w:val="28"/>
          </w:rPr>
          <w:id w:val="133605875"/>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t>Applicant Resolution of Support</w:t>
      </w:r>
    </w:p>
    <w:p w14:paraId="1733255D" w14:textId="7DACEA07" w:rsidR="009D165C" w:rsidRDefault="003910F9" w:rsidP="009D165C">
      <w:pPr>
        <w:spacing w:after="0"/>
        <w:ind w:left="720"/>
      </w:pPr>
      <w:sdt>
        <w:sdtPr>
          <w:rPr>
            <w:sz w:val="28"/>
            <w:szCs w:val="28"/>
          </w:rPr>
          <w:id w:val="-1926572391"/>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t>Work Plan</w:t>
      </w:r>
    </w:p>
    <w:p w14:paraId="6D9B194F" w14:textId="30A1B37C" w:rsidR="003542F8" w:rsidRDefault="003910F9" w:rsidP="009D165C">
      <w:pPr>
        <w:spacing w:after="0"/>
        <w:ind w:left="720"/>
        <w:rPr>
          <w:i/>
          <w:iCs/>
        </w:rPr>
      </w:pPr>
      <w:sdt>
        <w:sdtPr>
          <w:rPr>
            <w:sz w:val="28"/>
            <w:szCs w:val="28"/>
          </w:rPr>
          <w:id w:val="384310033"/>
          <w14:checkbox>
            <w14:checked w14:val="0"/>
            <w14:checkedState w14:val="2612" w14:font="MS Gothic"/>
            <w14:uncheckedState w14:val="2610" w14:font="MS Gothic"/>
          </w14:checkbox>
        </w:sdtPr>
        <w:sdtEndPr/>
        <w:sdtContent>
          <w:r w:rsidR="003542F8" w:rsidRPr="000C6A4D">
            <w:rPr>
              <w:rFonts w:ascii="MS Gothic" w:eastAsia="MS Gothic" w:hAnsi="MS Gothic" w:hint="eastAsia"/>
              <w:sz w:val="28"/>
              <w:szCs w:val="28"/>
            </w:rPr>
            <w:t>☐</w:t>
          </w:r>
        </w:sdtContent>
      </w:sdt>
      <w:r w:rsidR="003542F8">
        <w:rPr>
          <w:sz w:val="28"/>
          <w:szCs w:val="28"/>
        </w:rPr>
        <w:tab/>
      </w:r>
      <w:r w:rsidR="003542F8" w:rsidRPr="003542F8">
        <w:t>Budget</w:t>
      </w:r>
    </w:p>
    <w:p w14:paraId="202D18D5" w14:textId="4EC3A630" w:rsidR="009D165C" w:rsidRDefault="003910F9" w:rsidP="009D165C">
      <w:pPr>
        <w:spacing w:after="0"/>
        <w:ind w:left="1440" w:hanging="720"/>
      </w:pPr>
      <w:sdt>
        <w:sdtPr>
          <w:rPr>
            <w:sz w:val="28"/>
            <w:szCs w:val="28"/>
          </w:rPr>
          <w:id w:val="19219231"/>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t>Documentation of Organizational Eligibility</w:t>
      </w:r>
    </w:p>
    <w:p w14:paraId="14F327D0" w14:textId="019790E6" w:rsidR="009D165C" w:rsidRPr="00F45F88" w:rsidRDefault="003910F9" w:rsidP="009D165C">
      <w:pPr>
        <w:spacing w:after="0"/>
        <w:ind w:left="1440" w:hanging="720"/>
        <w:rPr>
          <w:i/>
          <w:iCs/>
        </w:rPr>
      </w:pPr>
      <w:sdt>
        <w:sdtPr>
          <w:rPr>
            <w:sz w:val="28"/>
            <w:szCs w:val="28"/>
          </w:rPr>
          <w:id w:val="2133513798"/>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t xml:space="preserve">Project </w:t>
      </w:r>
      <w:r w:rsidR="003769D1">
        <w:t xml:space="preserve">Boundary </w:t>
      </w:r>
      <w:r w:rsidR="009D165C">
        <w:t xml:space="preserve">Maps </w:t>
      </w:r>
      <w:r w:rsidR="009D165C" w:rsidRPr="00F45F88">
        <w:rPr>
          <w:i/>
          <w:iCs/>
        </w:rPr>
        <w:t xml:space="preserve">(if </w:t>
      </w:r>
      <w:r w:rsidR="009D165C">
        <w:rPr>
          <w:i/>
          <w:iCs/>
        </w:rPr>
        <w:t>available</w:t>
      </w:r>
      <w:r w:rsidR="009D165C" w:rsidRPr="00F45F88">
        <w:rPr>
          <w:i/>
          <w:iCs/>
        </w:rPr>
        <w:t>)</w:t>
      </w:r>
    </w:p>
    <w:p w14:paraId="4D54B2FF" w14:textId="647B4775" w:rsidR="009D165C" w:rsidRDefault="003910F9" w:rsidP="009D165C">
      <w:pPr>
        <w:spacing w:after="0"/>
        <w:ind w:left="1440" w:hanging="720"/>
      </w:pPr>
      <w:sdt>
        <w:sdtPr>
          <w:rPr>
            <w:sz w:val="28"/>
            <w:szCs w:val="28"/>
          </w:rPr>
          <w:id w:val="-1677030958"/>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t xml:space="preserve">Priority Population Benefits Table </w:t>
      </w:r>
      <w:r w:rsidR="009D165C" w:rsidRPr="009D165C">
        <w:rPr>
          <w:i/>
          <w:iCs/>
        </w:rPr>
        <w:t>(if applying for priority population status)</w:t>
      </w:r>
    </w:p>
    <w:p w14:paraId="4F4B156D" w14:textId="2A87436C" w:rsidR="009D165C" w:rsidRPr="000C6A4D" w:rsidRDefault="003910F9" w:rsidP="009D165C">
      <w:pPr>
        <w:spacing w:after="0"/>
        <w:ind w:left="1440" w:hanging="720"/>
        <w:rPr>
          <w:i/>
          <w:iCs/>
        </w:rPr>
      </w:pPr>
      <w:sdt>
        <w:sdtPr>
          <w:rPr>
            <w:sz w:val="28"/>
            <w:szCs w:val="28"/>
          </w:rPr>
          <w:id w:val="1938563848"/>
          <w14:checkbox>
            <w14:checked w14:val="0"/>
            <w14:checkedState w14:val="2612" w14:font="MS Gothic"/>
            <w14:uncheckedState w14:val="2610" w14:font="MS Gothic"/>
          </w14:checkbox>
        </w:sdtPr>
        <w:sdtEndPr/>
        <w:sdtContent>
          <w:r w:rsidR="009D165C" w:rsidRPr="000C6A4D">
            <w:rPr>
              <w:rFonts w:ascii="MS Gothic" w:eastAsia="MS Gothic" w:hAnsi="MS Gothic" w:hint="eastAsia"/>
              <w:sz w:val="28"/>
              <w:szCs w:val="28"/>
            </w:rPr>
            <w:t>☐</w:t>
          </w:r>
        </w:sdtContent>
      </w:sdt>
      <w:r w:rsidR="009D165C">
        <w:rPr>
          <w:sz w:val="28"/>
          <w:szCs w:val="28"/>
        </w:rPr>
        <w:tab/>
      </w:r>
      <w:r w:rsidR="009D165C">
        <w:t xml:space="preserve">Documentation of Organizational Capacity </w:t>
      </w:r>
      <w:r w:rsidR="009D165C" w:rsidRPr="009D165C">
        <w:rPr>
          <w:i/>
          <w:iCs/>
        </w:rPr>
        <w:t>(Tier 2 funding applications only)</w:t>
      </w:r>
    </w:p>
    <w:bookmarkStart w:id="9" w:name="_Toc31704785"/>
    <w:bookmarkStart w:id="10" w:name="_Toc31705266"/>
    <w:bookmarkStart w:id="11" w:name="_Toc32317348"/>
    <w:bookmarkEnd w:id="8"/>
    <w:p w14:paraId="267C1D60" w14:textId="73700BA5" w:rsidR="00E52610" w:rsidRPr="000C6A4D" w:rsidRDefault="00E52610" w:rsidP="00E52610">
      <w:pPr>
        <w:spacing w:after="0"/>
        <w:ind w:left="1440" w:hanging="720"/>
        <w:rPr>
          <w:i/>
          <w:iCs/>
        </w:rPr>
      </w:pPr>
      <w:sdt>
        <w:sdtPr>
          <w:rPr>
            <w:sz w:val="28"/>
            <w:szCs w:val="28"/>
          </w:rPr>
          <w:id w:val="-1615431878"/>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 xml:space="preserve">Documentation of </w:t>
      </w:r>
      <w:r>
        <w:t>Fiscal</w:t>
      </w:r>
      <w:r>
        <w:t xml:space="preserve"> Capacity </w:t>
      </w:r>
      <w:r w:rsidRPr="009D165C">
        <w:rPr>
          <w:i/>
          <w:iCs/>
        </w:rPr>
        <w:t>(Tier 2 funding applications only)</w:t>
      </w:r>
    </w:p>
    <w:p w14:paraId="25D33AB4" w14:textId="0AC0AC60" w:rsidR="00E52610" w:rsidRPr="00E52610" w:rsidRDefault="00E52610" w:rsidP="00E52610">
      <w:pPr>
        <w:sectPr w:rsidR="00E52610" w:rsidRPr="00E52610" w:rsidSect="00D742C5">
          <w:footerReference w:type="default" r:id="rId9"/>
          <w:pgSz w:w="12240" w:h="15840" w:code="1"/>
          <w:pgMar w:top="1440" w:right="1440" w:bottom="1440" w:left="1440" w:header="720" w:footer="720" w:gutter="0"/>
          <w:cols w:space="720"/>
          <w:docGrid w:linePitch="360"/>
        </w:sectPr>
      </w:pPr>
    </w:p>
    <w:p w14:paraId="337FC28A" w14:textId="77777777" w:rsidR="009D165C" w:rsidRDefault="009D165C" w:rsidP="009D165C">
      <w:pPr>
        <w:pStyle w:val="Heading2"/>
      </w:pPr>
      <w:bookmarkStart w:id="12" w:name="_Toc64471002"/>
      <w:r w:rsidRPr="00F250B0">
        <w:lastRenderedPageBreak/>
        <w:t>Acquisition Grant Application Cover Sheet</w:t>
      </w:r>
      <w:bookmarkEnd w:id="9"/>
      <w:bookmarkEnd w:id="10"/>
      <w:bookmarkEnd w:id="11"/>
      <w:bookmarkEnd w:id="12"/>
    </w:p>
    <w:p w14:paraId="50F456C9" w14:textId="77777777" w:rsidR="003542F8" w:rsidRPr="00F86229" w:rsidRDefault="003542F8" w:rsidP="003542F8">
      <w:pPr>
        <w:spacing w:after="0"/>
      </w:pPr>
      <w:r w:rsidRPr="00F250B0">
        <w:rPr>
          <w:b/>
        </w:rPr>
        <w:t>Basic Information</w:t>
      </w:r>
    </w:p>
    <w:tbl>
      <w:tblPr>
        <w:tblStyle w:val="TableGrid2"/>
        <w:tblW w:w="9080" w:type="dxa"/>
        <w:tblLook w:val="04A0" w:firstRow="1" w:lastRow="0" w:firstColumn="1" w:lastColumn="0" w:noHBand="0" w:noVBand="1"/>
      </w:tblPr>
      <w:tblGrid>
        <w:gridCol w:w="4680"/>
        <w:gridCol w:w="4400"/>
      </w:tblGrid>
      <w:tr w:rsidR="003542F8" w:rsidRPr="00F250B0" w14:paraId="6786CB98" w14:textId="77777777" w:rsidTr="00550F0F">
        <w:tc>
          <w:tcPr>
            <w:tcW w:w="4680" w:type="dxa"/>
            <w:shd w:val="clear" w:color="auto" w:fill="auto"/>
            <w:vAlign w:val="center"/>
          </w:tcPr>
          <w:p w14:paraId="48B23AFB" w14:textId="77777777" w:rsidR="003542F8" w:rsidRPr="00F250B0" w:rsidRDefault="003542F8" w:rsidP="00550F0F">
            <w:pPr>
              <w:spacing w:after="0"/>
            </w:pPr>
            <w:r w:rsidRPr="00F250B0">
              <w:t>Project Title</w:t>
            </w:r>
          </w:p>
        </w:tc>
        <w:tc>
          <w:tcPr>
            <w:tcW w:w="4400" w:type="dxa"/>
            <w:shd w:val="clear" w:color="auto" w:fill="auto"/>
            <w:vAlign w:val="center"/>
          </w:tcPr>
          <w:p w14:paraId="788D807A" w14:textId="77777777" w:rsidR="003542F8" w:rsidRPr="00F250B0" w:rsidRDefault="003542F8" w:rsidP="00550F0F">
            <w:pPr>
              <w:spacing w:after="0"/>
              <w:rPr>
                <w:b/>
              </w:rPr>
            </w:pPr>
          </w:p>
        </w:tc>
      </w:tr>
      <w:tr w:rsidR="003542F8" w:rsidRPr="00F250B0" w14:paraId="3E22AE88" w14:textId="77777777" w:rsidTr="00550F0F">
        <w:tc>
          <w:tcPr>
            <w:tcW w:w="4680" w:type="dxa"/>
            <w:vAlign w:val="center"/>
          </w:tcPr>
          <w:p w14:paraId="393D690D" w14:textId="3AFBF536" w:rsidR="003542F8" w:rsidRPr="00F250B0" w:rsidRDefault="003542F8" w:rsidP="00550F0F">
            <w:pPr>
              <w:spacing w:after="0"/>
            </w:pPr>
            <w:r w:rsidRPr="00F250B0">
              <w:t>Location (County)</w:t>
            </w:r>
          </w:p>
        </w:tc>
        <w:tc>
          <w:tcPr>
            <w:tcW w:w="4400" w:type="dxa"/>
            <w:vAlign w:val="center"/>
          </w:tcPr>
          <w:p w14:paraId="03F3E19B" w14:textId="77777777" w:rsidR="003542F8" w:rsidRPr="00F250B0" w:rsidRDefault="003542F8" w:rsidP="00550F0F">
            <w:pPr>
              <w:spacing w:after="0"/>
            </w:pPr>
          </w:p>
        </w:tc>
      </w:tr>
      <w:tr w:rsidR="0061413C" w:rsidRPr="00F250B0" w14:paraId="0E79F176" w14:textId="77777777" w:rsidTr="00550F0F">
        <w:tc>
          <w:tcPr>
            <w:tcW w:w="4680" w:type="dxa"/>
            <w:vAlign w:val="center"/>
          </w:tcPr>
          <w:p w14:paraId="0D23F251" w14:textId="418BCC36" w:rsidR="0061413C" w:rsidRPr="00F250B0" w:rsidRDefault="0061413C" w:rsidP="00550F0F">
            <w:pPr>
              <w:spacing w:after="0"/>
            </w:pPr>
            <w:r>
              <w:t>Project Activities</w:t>
            </w:r>
          </w:p>
        </w:tc>
        <w:tc>
          <w:tcPr>
            <w:tcW w:w="4400" w:type="dxa"/>
            <w:vAlign w:val="center"/>
          </w:tcPr>
          <w:p w14:paraId="3713D25C" w14:textId="77777777" w:rsidR="0061413C" w:rsidRPr="00F250B0" w:rsidRDefault="0061413C" w:rsidP="00550F0F">
            <w:pPr>
              <w:spacing w:after="0"/>
            </w:pPr>
          </w:p>
        </w:tc>
      </w:tr>
      <w:tr w:rsidR="003542F8" w:rsidRPr="00F250B0" w14:paraId="6F29F1A3" w14:textId="77777777" w:rsidTr="00550F0F">
        <w:tc>
          <w:tcPr>
            <w:tcW w:w="4680" w:type="dxa"/>
            <w:vAlign w:val="center"/>
          </w:tcPr>
          <w:p w14:paraId="47BDC77E" w14:textId="77777777" w:rsidR="003542F8" w:rsidRPr="00F250B0" w:rsidRDefault="003542F8" w:rsidP="00550F0F">
            <w:pPr>
              <w:spacing w:after="0"/>
            </w:pPr>
            <w:r w:rsidRPr="00F250B0">
              <w:t>Priority Population Status</w:t>
            </w:r>
          </w:p>
        </w:tc>
        <w:tc>
          <w:tcPr>
            <w:tcW w:w="4400" w:type="dxa"/>
            <w:vAlign w:val="center"/>
          </w:tcPr>
          <w:p w14:paraId="569AFF6B" w14:textId="77777777" w:rsidR="003542F8" w:rsidRDefault="003910F9" w:rsidP="00550F0F">
            <w:pPr>
              <w:spacing w:after="0"/>
              <w:rPr>
                <w:i/>
              </w:rPr>
            </w:pPr>
            <w:sdt>
              <w:sdtPr>
                <w:id w:val="707609499"/>
                <w14:checkbox>
                  <w14:checked w14:val="0"/>
                  <w14:checkedState w14:val="2612" w14:font="MS Gothic"/>
                  <w14:uncheckedState w14:val="2610" w14:font="MS Gothic"/>
                </w14:checkbox>
              </w:sdtPr>
              <w:sdtEndPr/>
              <w:sdtContent>
                <w:r w:rsidR="003542F8">
                  <w:rPr>
                    <w:rFonts w:ascii="MS Gothic" w:eastAsia="MS Gothic" w:hAnsi="MS Gothic" w:hint="eastAsia"/>
                  </w:rPr>
                  <w:t>☐</w:t>
                </w:r>
              </w:sdtContent>
            </w:sdt>
            <w:r w:rsidR="003542F8" w:rsidRPr="00F250B0">
              <w:rPr>
                <w:b/>
              </w:rPr>
              <w:t xml:space="preserve"> Y</w:t>
            </w:r>
            <w:r w:rsidR="003542F8">
              <w:t xml:space="preserve"> </w:t>
            </w:r>
            <w:sdt>
              <w:sdtPr>
                <w:id w:val="-183285179"/>
                <w14:checkbox>
                  <w14:checked w14:val="0"/>
                  <w14:checkedState w14:val="2612" w14:font="MS Gothic"/>
                  <w14:uncheckedState w14:val="2610" w14:font="MS Gothic"/>
                </w14:checkbox>
              </w:sdtPr>
              <w:sdtEndPr/>
              <w:sdtContent>
                <w:r w:rsidR="003542F8">
                  <w:rPr>
                    <w:rFonts w:ascii="MS Gothic" w:eastAsia="MS Gothic" w:hAnsi="MS Gothic" w:hint="eastAsia"/>
                  </w:rPr>
                  <w:t>☐</w:t>
                </w:r>
              </w:sdtContent>
            </w:sdt>
            <w:r w:rsidR="003542F8" w:rsidRPr="00F250B0">
              <w:rPr>
                <w:b/>
              </w:rPr>
              <w:t xml:space="preserve"> N</w:t>
            </w:r>
            <w:r w:rsidR="003542F8">
              <w:rPr>
                <w:b/>
              </w:rPr>
              <w:t xml:space="preserve"> </w:t>
            </w:r>
          </w:p>
          <w:p w14:paraId="13459320" w14:textId="77777777" w:rsidR="003542F8" w:rsidRPr="00F250B0" w:rsidRDefault="003542F8" w:rsidP="00550F0F">
            <w:pPr>
              <w:spacing w:after="0"/>
              <w:rPr>
                <w:i/>
              </w:rPr>
            </w:pPr>
            <w:r w:rsidRPr="00F250B0">
              <w:rPr>
                <w:i/>
              </w:rPr>
              <w:t xml:space="preserve">[If yes, attach Priority Population Benefits </w:t>
            </w:r>
            <w:r>
              <w:rPr>
                <w:i/>
              </w:rPr>
              <w:t>Table</w:t>
            </w:r>
            <w:r w:rsidRPr="00F250B0">
              <w:rPr>
                <w:i/>
              </w:rPr>
              <w:t>]</w:t>
            </w:r>
          </w:p>
        </w:tc>
      </w:tr>
    </w:tbl>
    <w:p w14:paraId="3727F134" w14:textId="39D79AA0" w:rsidR="003542F8" w:rsidRDefault="003542F8" w:rsidP="003542F8">
      <w:pPr>
        <w:spacing w:before="240" w:after="0"/>
        <w:ind w:left="-86"/>
        <w:contextualSpacing w:val="0"/>
        <w:rPr>
          <w:i/>
        </w:rPr>
      </w:pPr>
      <w:r w:rsidRPr="00F250B0">
        <w:rPr>
          <w:b/>
        </w:rPr>
        <w:t>Project Funding</w:t>
      </w:r>
    </w:p>
    <w:tbl>
      <w:tblPr>
        <w:tblStyle w:val="TableGrid2"/>
        <w:tblW w:w="9080" w:type="dxa"/>
        <w:tblLook w:val="04A0" w:firstRow="1" w:lastRow="0" w:firstColumn="1" w:lastColumn="0" w:noHBand="0" w:noVBand="1"/>
      </w:tblPr>
      <w:tblGrid>
        <w:gridCol w:w="4680"/>
        <w:gridCol w:w="4400"/>
      </w:tblGrid>
      <w:tr w:rsidR="003600C1" w:rsidRPr="006E5C20" w14:paraId="3B5E252A" w14:textId="77777777" w:rsidTr="00550F0F">
        <w:tc>
          <w:tcPr>
            <w:tcW w:w="4680" w:type="dxa"/>
            <w:vAlign w:val="center"/>
          </w:tcPr>
          <w:p w14:paraId="21B7C6DF" w14:textId="77777777" w:rsidR="003600C1" w:rsidRDefault="003600C1" w:rsidP="00550F0F">
            <w:pPr>
              <w:spacing w:after="0"/>
            </w:pPr>
            <w:r>
              <w:t>Requested Funding Tier</w:t>
            </w:r>
          </w:p>
        </w:tc>
        <w:tc>
          <w:tcPr>
            <w:tcW w:w="4400" w:type="dxa"/>
            <w:vAlign w:val="center"/>
          </w:tcPr>
          <w:p w14:paraId="2255128F" w14:textId="77777777" w:rsidR="003600C1" w:rsidRPr="006E5C20" w:rsidRDefault="003910F9" w:rsidP="00550F0F">
            <w:pPr>
              <w:spacing w:after="0"/>
              <w:rPr>
                <w:bCs/>
              </w:rPr>
            </w:pPr>
            <w:sdt>
              <w:sdtPr>
                <w:id w:val="2087176208"/>
                <w14:checkbox>
                  <w14:checked w14:val="0"/>
                  <w14:checkedState w14:val="2612" w14:font="MS Gothic"/>
                  <w14:uncheckedState w14:val="2610" w14:font="MS Gothic"/>
                </w14:checkbox>
              </w:sdtPr>
              <w:sdtEndPr/>
              <w:sdtContent>
                <w:r w:rsidR="003600C1">
                  <w:rPr>
                    <w:rFonts w:ascii="MS Gothic" w:eastAsia="MS Gothic" w:hAnsi="MS Gothic" w:hint="eastAsia"/>
                  </w:rPr>
                  <w:t>☐</w:t>
                </w:r>
              </w:sdtContent>
            </w:sdt>
            <w:r w:rsidR="003600C1" w:rsidRPr="00F250B0">
              <w:rPr>
                <w:b/>
              </w:rPr>
              <w:t xml:space="preserve"> </w:t>
            </w:r>
            <w:r w:rsidR="003600C1" w:rsidRPr="006E5C20">
              <w:rPr>
                <w:bCs/>
              </w:rPr>
              <w:t>Tier 1</w:t>
            </w:r>
          </w:p>
          <w:p w14:paraId="34B5BE9C" w14:textId="77777777" w:rsidR="003600C1" w:rsidRPr="006E5C20" w:rsidRDefault="003910F9" w:rsidP="00550F0F">
            <w:pPr>
              <w:spacing w:after="0"/>
              <w:rPr>
                <w:i/>
              </w:rPr>
            </w:pPr>
            <w:sdt>
              <w:sdtPr>
                <w:rPr>
                  <w:bCs/>
                </w:rPr>
                <w:id w:val="2110394549"/>
                <w14:checkbox>
                  <w14:checked w14:val="0"/>
                  <w14:checkedState w14:val="2612" w14:font="MS Gothic"/>
                  <w14:uncheckedState w14:val="2610" w14:font="MS Gothic"/>
                </w14:checkbox>
              </w:sdtPr>
              <w:sdtEndPr/>
              <w:sdtContent>
                <w:r w:rsidR="003600C1" w:rsidRPr="006E5C20">
                  <w:rPr>
                    <w:rFonts w:ascii="MS Gothic" w:eastAsia="MS Gothic" w:hAnsi="MS Gothic" w:hint="eastAsia"/>
                    <w:bCs/>
                  </w:rPr>
                  <w:t>☐</w:t>
                </w:r>
              </w:sdtContent>
            </w:sdt>
            <w:r w:rsidR="003600C1" w:rsidRPr="006E5C20">
              <w:rPr>
                <w:bCs/>
              </w:rPr>
              <w:t xml:space="preserve"> Tier 2</w:t>
            </w:r>
            <w:r w:rsidR="003600C1">
              <w:rPr>
                <w:b/>
              </w:rPr>
              <w:t xml:space="preserve"> </w:t>
            </w:r>
          </w:p>
        </w:tc>
      </w:tr>
      <w:tr w:rsidR="003600C1" w:rsidRPr="00F250B0" w14:paraId="689A1944" w14:textId="77777777" w:rsidTr="00550F0F">
        <w:tc>
          <w:tcPr>
            <w:tcW w:w="4680" w:type="dxa"/>
            <w:vAlign w:val="center"/>
          </w:tcPr>
          <w:p w14:paraId="3F8F6740" w14:textId="25BA02C6" w:rsidR="003600C1" w:rsidRDefault="003600C1" w:rsidP="003600C1">
            <w:pPr>
              <w:spacing w:after="0"/>
            </w:pPr>
            <w:r>
              <w:t xml:space="preserve">A: </w:t>
            </w:r>
            <w:r w:rsidRPr="0E4801B4">
              <w:t>SALC Request Amount</w:t>
            </w:r>
          </w:p>
        </w:tc>
        <w:tc>
          <w:tcPr>
            <w:tcW w:w="4400" w:type="dxa"/>
            <w:vAlign w:val="center"/>
          </w:tcPr>
          <w:p w14:paraId="7B78E946" w14:textId="6C093F8B" w:rsidR="003600C1" w:rsidRPr="00F250B0" w:rsidRDefault="003600C1" w:rsidP="003600C1">
            <w:pPr>
              <w:spacing w:after="0"/>
            </w:pPr>
            <w:r w:rsidRPr="00F250B0">
              <w:t xml:space="preserve">$ </w:t>
            </w:r>
            <w:r w:rsidRPr="006E5C20">
              <w:rPr>
                <w:i/>
                <w:iCs/>
              </w:rPr>
              <w:t>[Maximum is $100,000 for Tier 1 and $250,000 for Tier 2]</w:t>
            </w:r>
          </w:p>
        </w:tc>
      </w:tr>
      <w:tr w:rsidR="003600C1" w:rsidRPr="00F250B0" w14:paraId="7459C564" w14:textId="77777777" w:rsidTr="00550F0F">
        <w:tc>
          <w:tcPr>
            <w:tcW w:w="4680" w:type="dxa"/>
            <w:vAlign w:val="center"/>
          </w:tcPr>
          <w:p w14:paraId="13BF3FAF" w14:textId="132A3760" w:rsidR="003600C1" w:rsidRPr="00F250B0" w:rsidRDefault="003600C1" w:rsidP="003600C1">
            <w:pPr>
              <w:spacing w:after="0"/>
            </w:pPr>
            <w:r>
              <w:t xml:space="preserve">B: </w:t>
            </w:r>
            <w:r w:rsidRPr="00F250B0">
              <w:t>Match Amount</w:t>
            </w:r>
          </w:p>
        </w:tc>
        <w:tc>
          <w:tcPr>
            <w:tcW w:w="4400" w:type="dxa"/>
            <w:vAlign w:val="center"/>
          </w:tcPr>
          <w:p w14:paraId="2AFAD8BE" w14:textId="77777777" w:rsidR="003600C1" w:rsidRPr="00F250B0" w:rsidRDefault="003600C1" w:rsidP="003600C1">
            <w:pPr>
              <w:spacing w:after="0"/>
            </w:pPr>
            <w:r w:rsidRPr="00F250B0">
              <w:t>$</w:t>
            </w:r>
          </w:p>
        </w:tc>
      </w:tr>
      <w:tr w:rsidR="003600C1" w:rsidRPr="00F250B0" w14:paraId="61D1DAFC" w14:textId="77777777" w:rsidTr="00550F0F">
        <w:tc>
          <w:tcPr>
            <w:tcW w:w="4680" w:type="dxa"/>
            <w:vAlign w:val="center"/>
          </w:tcPr>
          <w:p w14:paraId="32F67B66" w14:textId="77777777" w:rsidR="003600C1" w:rsidRPr="00F250B0" w:rsidRDefault="003600C1" w:rsidP="003600C1">
            <w:pPr>
              <w:spacing w:after="0"/>
              <w:rPr>
                <w:i/>
              </w:rPr>
            </w:pPr>
            <w:r w:rsidRPr="00F250B0">
              <w:t>Matching Funds Source</w:t>
            </w:r>
          </w:p>
        </w:tc>
        <w:tc>
          <w:tcPr>
            <w:tcW w:w="4400" w:type="dxa"/>
            <w:vAlign w:val="center"/>
          </w:tcPr>
          <w:p w14:paraId="34E8CB73" w14:textId="77777777" w:rsidR="003600C1" w:rsidRPr="00F250B0" w:rsidRDefault="003600C1" w:rsidP="003600C1">
            <w:pPr>
              <w:spacing w:after="0"/>
              <w:rPr>
                <w:i/>
              </w:rPr>
            </w:pPr>
            <w:r w:rsidRPr="00F250B0">
              <w:rPr>
                <w:i/>
              </w:rPr>
              <w:t>[i.e., NRCS-ACEP, WCB-CAPP, etc.]</w:t>
            </w:r>
          </w:p>
        </w:tc>
      </w:tr>
      <w:tr w:rsidR="003600C1" w:rsidRPr="00F250B0" w14:paraId="720AF8CD" w14:textId="77777777" w:rsidTr="00550F0F">
        <w:tc>
          <w:tcPr>
            <w:tcW w:w="4680" w:type="dxa"/>
            <w:vAlign w:val="center"/>
          </w:tcPr>
          <w:p w14:paraId="4F55F80E" w14:textId="77777777" w:rsidR="003600C1" w:rsidRPr="00F250B0" w:rsidRDefault="003600C1" w:rsidP="003600C1">
            <w:pPr>
              <w:spacing w:after="0"/>
            </w:pPr>
            <w:r w:rsidRPr="00F250B0">
              <w:t>Does all or a portion of the match come from another CCI program?</w:t>
            </w:r>
          </w:p>
        </w:tc>
        <w:tc>
          <w:tcPr>
            <w:tcW w:w="4400" w:type="dxa"/>
            <w:vAlign w:val="center"/>
          </w:tcPr>
          <w:p w14:paraId="301A0A54" w14:textId="77777777" w:rsidR="003600C1" w:rsidRPr="000C6A4D" w:rsidRDefault="003600C1" w:rsidP="003600C1">
            <w:pPr>
              <w:spacing w:after="0"/>
              <w:rPr>
                <w:bCs/>
                <w:i/>
              </w:rPr>
            </w:pPr>
            <w:r>
              <w:rPr>
                <w:rFonts w:ascii="MS Gothic" w:eastAsia="MS Gothic" w:hAnsi="MS Gothic" w:hint="eastAsia"/>
              </w:rPr>
              <w:t>☐</w:t>
            </w:r>
            <w:r w:rsidRPr="00F250B0">
              <w:rPr>
                <w:b/>
              </w:rPr>
              <w:t xml:space="preserve"> Y</w:t>
            </w:r>
            <w:r>
              <w:t xml:space="preserve"> </w:t>
            </w:r>
            <w:r>
              <w:rPr>
                <w:rFonts w:ascii="MS Gothic" w:eastAsia="MS Gothic" w:hAnsi="MS Gothic" w:hint="eastAsia"/>
              </w:rPr>
              <w:t>☐</w:t>
            </w:r>
            <w:r w:rsidRPr="00F250B0">
              <w:rPr>
                <w:b/>
              </w:rPr>
              <w:t xml:space="preserve"> </w:t>
            </w:r>
            <w:proofErr w:type="gramStart"/>
            <w:r w:rsidRPr="00F250B0">
              <w:rPr>
                <w:b/>
              </w:rPr>
              <w:t>N</w:t>
            </w:r>
            <w:r>
              <w:rPr>
                <w:bCs/>
              </w:rPr>
              <w:t xml:space="preserve">  List</w:t>
            </w:r>
            <w:proofErr w:type="gramEnd"/>
            <w:r>
              <w:rPr>
                <w:bCs/>
              </w:rPr>
              <w:t>:</w:t>
            </w:r>
          </w:p>
        </w:tc>
      </w:tr>
      <w:tr w:rsidR="003600C1" w:rsidRPr="00F250B0" w14:paraId="3718BA1B" w14:textId="77777777" w:rsidTr="00550F0F">
        <w:tc>
          <w:tcPr>
            <w:tcW w:w="4680" w:type="dxa"/>
            <w:vAlign w:val="center"/>
          </w:tcPr>
          <w:p w14:paraId="29F7CAD5" w14:textId="774B4A5E" w:rsidR="003600C1" w:rsidRPr="00F250B0" w:rsidRDefault="003600C1" w:rsidP="003600C1">
            <w:pPr>
              <w:spacing w:after="0"/>
            </w:pPr>
            <w:r>
              <w:t>Total Estimated Project Cost (A + B)</w:t>
            </w:r>
          </w:p>
        </w:tc>
        <w:tc>
          <w:tcPr>
            <w:tcW w:w="4400" w:type="dxa"/>
            <w:vAlign w:val="center"/>
          </w:tcPr>
          <w:p w14:paraId="222D18AF" w14:textId="77777777" w:rsidR="003600C1" w:rsidRPr="00F250B0" w:rsidRDefault="003600C1" w:rsidP="003600C1">
            <w:pPr>
              <w:spacing w:after="0"/>
            </w:pPr>
            <w:r w:rsidRPr="00F250B0">
              <w:t>$</w:t>
            </w:r>
          </w:p>
        </w:tc>
      </w:tr>
    </w:tbl>
    <w:p w14:paraId="2C87B000" w14:textId="77777777" w:rsidR="003542F8" w:rsidRDefault="003542F8" w:rsidP="003542F8">
      <w:pPr>
        <w:spacing w:before="240" w:after="0"/>
        <w:ind w:left="-86"/>
        <w:contextualSpacing w:val="0"/>
        <w:rPr>
          <w:i/>
        </w:rPr>
      </w:pPr>
      <w:r w:rsidRPr="00F250B0">
        <w:rPr>
          <w:b/>
        </w:rPr>
        <w:t>Applicant Information</w:t>
      </w:r>
    </w:p>
    <w:tbl>
      <w:tblPr>
        <w:tblStyle w:val="TableGrid2"/>
        <w:tblW w:w="9080" w:type="dxa"/>
        <w:tblLook w:val="04A0" w:firstRow="1" w:lastRow="0" w:firstColumn="1" w:lastColumn="0" w:noHBand="0" w:noVBand="1"/>
      </w:tblPr>
      <w:tblGrid>
        <w:gridCol w:w="3685"/>
        <w:gridCol w:w="5395"/>
      </w:tblGrid>
      <w:tr w:rsidR="003542F8" w:rsidRPr="00F250B0" w14:paraId="79998A03" w14:textId="77777777" w:rsidTr="00550F0F">
        <w:tc>
          <w:tcPr>
            <w:tcW w:w="3685" w:type="dxa"/>
            <w:vAlign w:val="center"/>
          </w:tcPr>
          <w:p w14:paraId="6C77BEBF" w14:textId="77777777" w:rsidR="003542F8" w:rsidRPr="00F250B0" w:rsidRDefault="003542F8" w:rsidP="00550F0F">
            <w:pPr>
              <w:spacing w:after="0"/>
            </w:pPr>
            <w:r w:rsidRPr="00F250B0">
              <w:t>Applicant</w:t>
            </w:r>
          </w:p>
        </w:tc>
        <w:tc>
          <w:tcPr>
            <w:tcW w:w="5395" w:type="dxa"/>
            <w:vAlign w:val="center"/>
          </w:tcPr>
          <w:p w14:paraId="48DDA1EB" w14:textId="77777777" w:rsidR="003542F8" w:rsidRPr="00F250B0" w:rsidRDefault="003542F8" w:rsidP="00550F0F">
            <w:pPr>
              <w:spacing w:after="0"/>
            </w:pPr>
          </w:p>
        </w:tc>
      </w:tr>
      <w:tr w:rsidR="003542F8" w:rsidRPr="00F250B0" w14:paraId="331D670B" w14:textId="77777777" w:rsidTr="00550F0F">
        <w:tc>
          <w:tcPr>
            <w:tcW w:w="3685" w:type="dxa"/>
            <w:vAlign w:val="center"/>
          </w:tcPr>
          <w:p w14:paraId="12508689" w14:textId="77777777" w:rsidR="003542F8" w:rsidRPr="00F250B0" w:rsidRDefault="003542F8" w:rsidP="00550F0F">
            <w:pPr>
              <w:spacing w:after="0"/>
            </w:pPr>
            <w:r w:rsidRPr="00F250B0">
              <w:t>Federal Employer ID Number</w:t>
            </w:r>
          </w:p>
        </w:tc>
        <w:tc>
          <w:tcPr>
            <w:tcW w:w="5395" w:type="dxa"/>
            <w:vAlign w:val="center"/>
          </w:tcPr>
          <w:p w14:paraId="3645E98C" w14:textId="77777777" w:rsidR="003542F8" w:rsidRPr="00F250B0" w:rsidRDefault="003542F8" w:rsidP="00550F0F">
            <w:pPr>
              <w:spacing w:after="0"/>
            </w:pPr>
          </w:p>
        </w:tc>
      </w:tr>
      <w:tr w:rsidR="003542F8" w:rsidRPr="00F250B0" w14:paraId="5A23719B" w14:textId="77777777" w:rsidTr="00550F0F">
        <w:tc>
          <w:tcPr>
            <w:tcW w:w="3685" w:type="dxa"/>
            <w:tcBorders>
              <w:right w:val="single" w:sz="4" w:space="0" w:color="auto"/>
            </w:tcBorders>
            <w:vAlign w:val="center"/>
          </w:tcPr>
          <w:p w14:paraId="0A06D9E8" w14:textId="77777777" w:rsidR="003542F8" w:rsidRPr="00F250B0" w:rsidRDefault="003542F8" w:rsidP="00550F0F">
            <w:pPr>
              <w:spacing w:after="0"/>
            </w:pPr>
            <w:r w:rsidRPr="00F250B0">
              <w:t>Mailing Address</w:t>
            </w:r>
          </w:p>
        </w:tc>
        <w:tc>
          <w:tcPr>
            <w:tcW w:w="5395" w:type="dxa"/>
            <w:tcBorders>
              <w:left w:val="single" w:sz="4" w:space="0" w:color="auto"/>
            </w:tcBorders>
            <w:vAlign w:val="center"/>
          </w:tcPr>
          <w:p w14:paraId="43E242A4" w14:textId="77777777" w:rsidR="003542F8" w:rsidRPr="00F250B0" w:rsidRDefault="003542F8" w:rsidP="00550F0F">
            <w:pPr>
              <w:spacing w:after="0"/>
            </w:pPr>
          </w:p>
        </w:tc>
      </w:tr>
      <w:tr w:rsidR="003542F8" w:rsidRPr="00F250B0" w14:paraId="43657444" w14:textId="77777777" w:rsidTr="00550F0F">
        <w:tc>
          <w:tcPr>
            <w:tcW w:w="3685" w:type="dxa"/>
            <w:vAlign w:val="center"/>
          </w:tcPr>
          <w:p w14:paraId="1CCA33F5" w14:textId="77777777" w:rsidR="003542F8" w:rsidRPr="00F250B0" w:rsidRDefault="003542F8" w:rsidP="00550F0F">
            <w:pPr>
              <w:spacing w:after="0"/>
            </w:pPr>
            <w:r w:rsidRPr="00F250B0">
              <w:t>Contact Person</w:t>
            </w:r>
          </w:p>
        </w:tc>
        <w:tc>
          <w:tcPr>
            <w:tcW w:w="5395" w:type="dxa"/>
            <w:vAlign w:val="center"/>
          </w:tcPr>
          <w:p w14:paraId="14380005" w14:textId="77777777" w:rsidR="003542F8" w:rsidRPr="00F250B0" w:rsidRDefault="003542F8" w:rsidP="00550F0F">
            <w:pPr>
              <w:spacing w:after="0"/>
            </w:pPr>
          </w:p>
        </w:tc>
      </w:tr>
      <w:tr w:rsidR="003542F8" w:rsidRPr="00F250B0" w14:paraId="1EEC26B4" w14:textId="77777777" w:rsidTr="00550F0F">
        <w:tc>
          <w:tcPr>
            <w:tcW w:w="3685" w:type="dxa"/>
            <w:vAlign w:val="center"/>
          </w:tcPr>
          <w:p w14:paraId="262A343D" w14:textId="77777777" w:rsidR="003542F8" w:rsidRPr="00F250B0" w:rsidRDefault="003542F8" w:rsidP="00550F0F">
            <w:pPr>
              <w:spacing w:after="0"/>
            </w:pPr>
            <w:r w:rsidRPr="00F250B0">
              <w:t>Title</w:t>
            </w:r>
          </w:p>
        </w:tc>
        <w:tc>
          <w:tcPr>
            <w:tcW w:w="5395" w:type="dxa"/>
            <w:vAlign w:val="center"/>
          </w:tcPr>
          <w:p w14:paraId="3C22D257" w14:textId="77777777" w:rsidR="003542F8" w:rsidRPr="00F250B0" w:rsidRDefault="003542F8" w:rsidP="00550F0F">
            <w:pPr>
              <w:spacing w:after="0"/>
            </w:pPr>
          </w:p>
        </w:tc>
      </w:tr>
      <w:tr w:rsidR="003542F8" w:rsidRPr="00F250B0" w14:paraId="186CFC95" w14:textId="77777777" w:rsidTr="00550F0F">
        <w:tc>
          <w:tcPr>
            <w:tcW w:w="3685" w:type="dxa"/>
            <w:vAlign w:val="center"/>
          </w:tcPr>
          <w:p w14:paraId="64958BB9" w14:textId="77777777" w:rsidR="003542F8" w:rsidRPr="00F250B0" w:rsidRDefault="003542F8" w:rsidP="00550F0F">
            <w:pPr>
              <w:spacing w:after="0"/>
            </w:pPr>
            <w:r w:rsidRPr="00F250B0">
              <w:t>Phone Number</w:t>
            </w:r>
          </w:p>
        </w:tc>
        <w:tc>
          <w:tcPr>
            <w:tcW w:w="5395" w:type="dxa"/>
            <w:vAlign w:val="center"/>
          </w:tcPr>
          <w:p w14:paraId="581E2B39" w14:textId="77777777" w:rsidR="003542F8" w:rsidRPr="00F250B0" w:rsidRDefault="003542F8" w:rsidP="00550F0F">
            <w:pPr>
              <w:spacing w:after="0"/>
            </w:pPr>
          </w:p>
        </w:tc>
      </w:tr>
      <w:tr w:rsidR="003542F8" w:rsidRPr="00F250B0" w14:paraId="44BE8A7A" w14:textId="77777777" w:rsidTr="00550F0F">
        <w:tc>
          <w:tcPr>
            <w:tcW w:w="3685" w:type="dxa"/>
            <w:vAlign w:val="center"/>
          </w:tcPr>
          <w:p w14:paraId="28228F8F" w14:textId="77777777" w:rsidR="003542F8" w:rsidRPr="00F250B0" w:rsidRDefault="003542F8" w:rsidP="00550F0F">
            <w:pPr>
              <w:spacing w:after="0"/>
            </w:pPr>
            <w:r w:rsidRPr="00F250B0">
              <w:t>Email Address</w:t>
            </w:r>
          </w:p>
        </w:tc>
        <w:tc>
          <w:tcPr>
            <w:tcW w:w="5395" w:type="dxa"/>
            <w:vAlign w:val="center"/>
          </w:tcPr>
          <w:p w14:paraId="50EA39F7" w14:textId="77777777" w:rsidR="003542F8" w:rsidRPr="00F250B0" w:rsidRDefault="003542F8" w:rsidP="00550F0F">
            <w:pPr>
              <w:spacing w:after="0"/>
            </w:pPr>
          </w:p>
        </w:tc>
      </w:tr>
    </w:tbl>
    <w:p w14:paraId="6D2A3877" w14:textId="678FA684" w:rsidR="00FF5FA1" w:rsidRDefault="00FF5FA1" w:rsidP="00FF5FA1"/>
    <w:p w14:paraId="79B5FED8" w14:textId="40C8F1EB" w:rsidR="00BA4560" w:rsidRDefault="00BA4560" w:rsidP="00BA4560">
      <w:pPr>
        <w:spacing w:before="120"/>
        <w:ind w:left="0" w:right="270"/>
        <w:contextualSpacing w:val="0"/>
      </w:pPr>
      <w:r>
        <w:t>Applicants for which this would be their first capacity grant with the Department or who have 0 - 2 paid staff may apply for funding Tier 1 ($100,000 maximum</w:t>
      </w:r>
      <w:r w:rsidR="00FD5CAB">
        <w:t xml:space="preserve"> grant request</w:t>
      </w:r>
      <w:r>
        <w:t xml:space="preserve">). </w:t>
      </w:r>
    </w:p>
    <w:p w14:paraId="07E988E7" w14:textId="4090A5A4" w:rsidR="00BA4560" w:rsidRDefault="00BA4560" w:rsidP="00BA4560">
      <w:pPr>
        <w:spacing w:before="120"/>
        <w:ind w:left="0" w:right="270"/>
        <w:contextualSpacing w:val="0"/>
        <w:rPr>
          <w:b/>
        </w:rPr>
      </w:pPr>
      <w:r>
        <w:t>Applicants who have 3 or more paid staff or have received a capacity grant from the Department previously, and who can demonstrate the organizational and fiscal capacity to complete the work outlined in their work plan may apply for Tier 2 ($250,000 maximum</w:t>
      </w:r>
      <w:r w:rsidR="00FD5CAB">
        <w:t xml:space="preserve"> grant request</w:t>
      </w:r>
      <w:r>
        <w:t xml:space="preserve">). </w:t>
      </w:r>
    </w:p>
    <w:tbl>
      <w:tblPr>
        <w:tblStyle w:val="TableGrid2"/>
        <w:tblW w:w="9080" w:type="dxa"/>
        <w:tblLook w:val="04A0" w:firstRow="1" w:lastRow="0" w:firstColumn="1" w:lastColumn="0" w:noHBand="0" w:noVBand="1"/>
      </w:tblPr>
      <w:tblGrid>
        <w:gridCol w:w="4680"/>
        <w:gridCol w:w="4400"/>
      </w:tblGrid>
      <w:tr w:rsidR="00BA4560" w:rsidRPr="00F250B0" w14:paraId="376BFC24" w14:textId="77777777" w:rsidTr="00550F0F">
        <w:tc>
          <w:tcPr>
            <w:tcW w:w="4680" w:type="dxa"/>
            <w:vAlign w:val="center"/>
          </w:tcPr>
          <w:p w14:paraId="2535C8C2" w14:textId="77777777" w:rsidR="00BA4560" w:rsidRDefault="00BA4560" w:rsidP="00550F0F">
            <w:pPr>
              <w:spacing w:after="0"/>
            </w:pPr>
            <w:r>
              <w:t>Has the applicant received capacity funding from the Department of Conservation previously?</w:t>
            </w:r>
          </w:p>
        </w:tc>
        <w:tc>
          <w:tcPr>
            <w:tcW w:w="4400" w:type="dxa"/>
            <w:vAlign w:val="center"/>
          </w:tcPr>
          <w:p w14:paraId="1B636EDB" w14:textId="77777777" w:rsidR="00BA4560" w:rsidRDefault="003910F9" w:rsidP="00550F0F">
            <w:pPr>
              <w:spacing w:after="0"/>
              <w:rPr>
                <w:i/>
              </w:rPr>
            </w:pPr>
            <w:sdt>
              <w:sdtPr>
                <w:id w:val="1565218380"/>
                <w14:checkbox>
                  <w14:checked w14:val="0"/>
                  <w14:checkedState w14:val="2612" w14:font="MS Gothic"/>
                  <w14:uncheckedState w14:val="2610" w14:font="MS Gothic"/>
                </w14:checkbox>
              </w:sdtPr>
              <w:sdtEndPr/>
              <w:sdtContent>
                <w:r w:rsidR="00BA4560">
                  <w:rPr>
                    <w:rFonts w:ascii="MS Gothic" w:eastAsia="MS Gothic" w:hAnsi="MS Gothic" w:hint="eastAsia"/>
                  </w:rPr>
                  <w:t>☐</w:t>
                </w:r>
              </w:sdtContent>
            </w:sdt>
            <w:r w:rsidR="00BA4560" w:rsidRPr="00F250B0">
              <w:rPr>
                <w:b/>
              </w:rPr>
              <w:t xml:space="preserve"> Y</w:t>
            </w:r>
            <w:r w:rsidR="00BA4560">
              <w:t xml:space="preserve"> </w:t>
            </w:r>
            <w:sdt>
              <w:sdtPr>
                <w:id w:val="-218366222"/>
                <w14:checkbox>
                  <w14:checked w14:val="0"/>
                  <w14:checkedState w14:val="2612" w14:font="MS Gothic"/>
                  <w14:uncheckedState w14:val="2610" w14:font="MS Gothic"/>
                </w14:checkbox>
              </w:sdtPr>
              <w:sdtEndPr/>
              <w:sdtContent>
                <w:r w:rsidR="00BA4560">
                  <w:rPr>
                    <w:rFonts w:ascii="MS Gothic" w:eastAsia="MS Gothic" w:hAnsi="MS Gothic" w:hint="eastAsia"/>
                  </w:rPr>
                  <w:t>☐</w:t>
                </w:r>
              </w:sdtContent>
            </w:sdt>
            <w:r w:rsidR="00BA4560" w:rsidRPr="00F250B0">
              <w:rPr>
                <w:b/>
              </w:rPr>
              <w:t xml:space="preserve"> N</w:t>
            </w:r>
            <w:r w:rsidR="00BA4560">
              <w:rPr>
                <w:b/>
              </w:rPr>
              <w:t xml:space="preserve"> </w:t>
            </w:r>
          </w:p>
          <w:p w14:paraId="50A079C3" w14:textId="77777777" w:rsidR="00BA4560" w:rsidRPr="00F250B0" w:rsidRDefault="00BA4560" w:rsidP="00550F0F">
            <w:pPr>
              <w:spacing w:after="0"/>
            </w:pPr>
            <w:r w:rsidRPr="00F250B0">
              <w:rPr>
                <w:i/>
              </w:rPr>
              <w:t xml:space="preserve">[If yes, </w:t>
            </w:r>
            <w:r>
              <w:rPr>
                <w:i/>
              </w:rPr>
              <w:t>when?</w:t>
            </w:r>
            <w:r w:rsidRPr="00F250B0">
              <w:rPr>
                <w:i/>
              </w:rPr>
              <w:t>]</w:t>
            </w:r>
          </w:p>
        </w:tc>
      </w:tr>
      <w:tr w:rsidR="00BA4560" w:rsidRPr="006E5C20" w14:paraId="51CB12C6" w14:textId="77777777" w:rsidTr="00550F0F">
        <w:tc>
          <w:tcPr>
            <w:tcW w:w="4680" w:type="dxa"/>
            <w:vAlign w:val="center"/>
          </w:tcPr>
          <w:p w14:paraId="44B4C3CD" w14:textId="77777777" w:rsidR="00BA4560" w:rsidRDefault="00BA4560" w:rsidP="00550F0F">
            <w:pPr>
              <w:spacing w:after="0"/>
            </w:pPr>
            <w:r>
              <w:t>How many paid staff does the applicant employee?</w:t>
            </w:r>
          </w:p>
        </w:tc>
        <w:tc>
          <w:tcPr>
            <w:tcW w:w="4400" w:type="dxa"/>
            <w:vAlign w:val="center"/>
          </w:tcPr>
          <w:p w14:paraId="65C85754" w14:textId="77777777" w:rsidR="00BA4560" w:rsidRPr="006E5C20" w:rsidRDefault="00BA4560" w:rsidP="00550F0F">
            <w:pPr>
              <w:spacing w:after="0"/>
              <w:rPr>
                <w:i/>
              </w:rPr>
            </w:pPr>
          </w:p>
        </w:tc>
      </w:tr>
    </w:tbl>
    <w:p w14:paraId="0CF4017B" w14:textId="77777777" w:rsidR="00BA4560" w:rsidRDefault="00BA4560" w:rsidP="00FF5FA1"/>
    <w:p w14:paraId="2CC0FD3E" w14:textId="77777777" w:rsidR="00FA762A" w:rsidRPr="00FF5FA1" w:rsidRDefault="00FA762A" w:rsidP="00FD5CAB">
      <w:pPr>
        <w:pStyle w:val="Heading2"/>
        <w:keepNext/>
        <w:ind w:left="-86"/>
      </w:pPr>
      <w:r w:rsidRPr="00FF5FA1">
        <w:lastRenderedPageBreak/>
        <w:t>Executive Summary</w:t>
      </w:r>
    </w:p>
    <w:p w14:paraId="05BC5CE1" w14:textId="77777777" w:rsidR="003542F8" w:rsidRPr="00330A2A" w:rsidRDefault="00FA762A" w:rsidP="003542F8">
      <w:pPr>
        <w:spacing w:line="276" w:lineRule="auto"/>
        <w:rPr>
          <w:szCs w:val="24"/>
        </w:rPr>
      </w:pPr>
      <w:r w:rsidRPr="00FF5FA1">
        <w:t>This section</w:t>
      </w:r>
      <w:r w:rsidR="003542F8">
        <w:t xml:space="preserve"> (</w:t>
      </w:r>
      <w:r w:rsidR="003542F8" w:rsidRPr="003542F8">
        <w:rPr>
          <w:b/>
          <w:bCs/>
        </w:rPr>
        <w:t>1/2-page</w:t>
      </w:r>
      <w:r w:rsidR="003542F8">
        <w:t xml:space="preserve"> maximum)</w:t>
      </w:r>
      <w:r w:rsidRPr="00FF5FA1">
        <w:t xml:space="preserve">, </w:t>
      </w:r>
      <w:r w:rsidR="003542F8" w:rsidRPr="00330A2A">
        <w:rPr>
          <w:szCs w:val="24"/>
        </w:rPr>
        <w:t xml:space="preserve">will provide a brief overview of: </w:t>
      </w:r>
    </w:p>
    <w:p w14:paraId="2643DD83" w14:textId="21F4281F" w:rsidR="003542F8" w:rsidRPr="00330A2A" w:rsidRDefault="003542F8" w:rsidP="003542F8">
      <w:pPr>
        <w:pStyle w:val="ListParagraph"/>
        <w:numPr>
          <w:ilvl w:val="0"/>
          <w:numId w:val="7"/>
        </w:numPr>
        <w:spacing w:after="0" w:line="276" w:lineRule="auto"/>
        <w:rPr>
          <w:szCs w:val="24"/>
        </w:rPr>
      </w:pPr>
      <w:r>
        <w:rPr>
          <w:szCs w:val="24"/>
        </w:rPr>
        <w:t>A brief description of the proposed work</w:t>
      </w:r>
    </w:p>
    <w:p w14:paraId="14959FCB" w14:textId="4964DA6E" w:rsidR="003542F8" w:rsidRPr="00330A2A" w:rsidRDefault="003542F8" w:rsidP="003542F8">
      <w:pPr>
        <w:pStyle w:val="ListParagraph"/>
        <w:numPr>
          <w:ilvl w:val="0"/>
          <w:numId w:val="7"/>
        </w:numPr>
        <w:spacing w:after="0" w:line="276" w:lineRule="auto"/>
        <w:rPr>
          <w:szCs w:val="24"/>
        </w:rPr>
      </w:pPr>
      <w:r w:rsidRPr="00330A2A">
        <w:rPr>
          <w:szCs w:val="24"/>
        </w:rPr>
        <w:t>How funding will meet an organizational need</w:t>
      </w:r>
    </w:p>
    <w:p w14:paraId="789B03ED" w14:textId="3D1C8ED8" w:rsidR="003542F8" w:rsidRDefault="003542F8" w:rsidP="003542F8">
      <w:pPr>
        <w:pStyle w:val="ListParagraph"/>
        <w:numPr>
          <w:ilvl w:val="0"/>
          <w:numId w:val="7"/>
        </w:numPr>
        <w:spacing w:after="0" w:line="276" w:lineRule="auto"/>
        <w:rPr>
          <w:szCs w:val="24"/>
        </w:rPr>
      </w:pPr>
      <w:r w:rsidRPr="00330A2A">
        <w:rPr>
          <w:szCs w:val="24"/>
        </w:rPr>
        <w:t>If applicable, any participating collaborators or partners and what role they will play</w:t>
      </w:r>
    </w:p>
    <w:p w14:paraId="02C00CFE" w14:textId="248760D8" w:rsidR="00FA762A" w:rsidRPr="003542F8" w:rsidRDefault="003542F8" w:rsidP="003542F8">
      <w:pPr>
        <w:pStyle w:val="ListParagraph"/>
        <w:numPr>
          <w:ilvl w:val="0"/>
          <w:numId w:val="7"/>
        </w:numPr>
        <w:spacing w:after="0" w:line="276" w:lineRule="auto"/>
        <w:rPr>
          <w:szCs w:val="24"/>
        </w:rPr>
      </w:pPr>
      <w:r w:rsidRPr="003542F8">
        <w:rPr>
          <w:szCs w:val="24"/>
        </w:rPr>
        <w:t>Any critical deadlines.</w:t>
      </w:r>
    </w:p>
    <w:p w14:paraId="1CBF1B1B" w14:textId="77777777" w:rsidR="00FA762A" w:rsidRPr="00FF5FA1" w:rsidRDefault="00FA762A" w:rsidP="00FF5FA1"/>
    <w:p w14:paraId="0FD7F06D" w14:textId="59416276" w:rsidR="00FA762A" w:rsidRPr="00FF5FA1" w:rsidRDefault="00FA762A" w:rsidP="00BA4560">
      <w:pPr>
        <w:pStyle w:val="Heading2"/>
        <w:spacing w:before="240"/>
        <w:ind w:left="-86"/>
        <w:contextualSpacing w:val="0"/>
      </w:pPr>
      <w:r w:rsidRPr="00FF5FA1">
        <w:t>Narrative Questions</w:t>
      </w:r>
    </w:p>
    <w:p w14:paraId="753D484D" w14:textId="77777777" w:rsidR="0061413C" w:rsidRPr="00330A2A" w:rsidRDefault="0061413C" w:rsidP="0061413C">
      <w:pPr>
        <w:spacing w:after="200" w:line="276" w:lineRule="auto"/>
        <w:ind w:right="540"/>
        <w:rPr>
          <w:color w:val="000000" w:themeColor="text1"/>
          <w:lang w:eastAsia="ja-JP"/>
        </w:rPr>
      </w:pPr>
      <w:r w:rsidRPr="00330A2A">
        <w:rPr>
          <w:rFonts w:eastAsia="Corbel"/>
          <w:color w:val="000000" w:themeColor="text1"/>
          <w:lang w:eastAsia="ja-JP"/>
        </w:rPr>
        <w:t>The questions below are designed to solicit specific facts about the proposal</w:t>
      </w:r>
      <w:r>
        <w:rPr>
          <w:rFonts w:eastAsia="Corbel"/>
          <w:color w:val="000000" w:themeColor="text1"/>
          <w:lang w:eastAsia="ja-JP"/>
        </w:rPr>
        <w:t xml:space="preserve">.  </w:t>
      </w:r>
      <w:r w:rsidRPr="00330A2A">
        <w:rPr>
          <w:color w:val="000000" w:themeColor="text1"/>
          <w:lang w:eastAsia="ja-JP"/>
        </w:rPr>
        <w:t>Please respond to all questions in the order listed and clearly label each question and answer</w:t>
      </w:r>
      <w:r>
        <w:rPr>
          <w:color w:val="000000" w:themeColor="text1"/>
          <w:lang w:eastAsia="ja-JP"/>
        </w:rPr>
        <w:t xml:space="preserve">.  </w:t>
      </w:r>
      <w:r w:rsidRPr="00330A2A">
        <w:rPr>
          <w:color w:val="000000" w:themeColor="text1"/>
          <w:lang w:eastAsia="ja-JP"/>
        </w:rPr>
        <w:t>Points will be attributed to each section and not to individual questions</w:t>
      </w:r>
      <w:r>
        <w:rPr>
          <w:color w:val="000000" w:themeColor="text1"/>
          <w:lang w:eastAsia="ja-JP"/>
        </w:rPr>
        <w:t xml:space="preserve">.  </w:t>
      </w:r>
      <w:r w:rsidRPr="00330A2A">
        <w:rPr>
          <w:color w:val="000000" w:themeColor="text1"/>
          <w:lang w:eastAsia="ja-JP"/>
        </w:rPr>
        <w:t>If a question does not apply to your proposed work, indicate that it is not applicable (“N/A”).</w:t>
      </w:r>
    </w:p>
    <w:p w14:paraId="1A109257" w14:textId="41726C0D" w:rsidR="006E5C20" w:rsidRDefault="0061413C" w:rsidP="0061413C">
      <w:pPr>
        <w:pStyle w:val="ListParagraph"/>
        <w:numPr>
          <w:ilvl w:val="0"/>
          <w:numId w:val="8"/>
        </w:numPr>
        <w:spacing w:after="200" w:line="276" w:lineRule="auto"/>
        <w:ind w:left="360"/>
        <w:rPr>
          <w:color w:val="000000" w:themeColor="text1"/>
          <w:lang w:eastAsia="ja-JP"/>
        </w:rPr>
      </w:pPr>
      <w:r w:rsidRPr="00330A2A">
        <w:rPr>
          <w:color w:val="000000" w:themeColor="text1"/>
          <w:lang w:eastAsia="ja-JP"/>
        </w:rPr>
        <w:t>Describe the proposed project</w:t>
      </w:r>
      <w:r>
        <w:rPr>
          <w:color w:val="000000" w:themeColor="text1"/>
          <w:lang w:eastAsia="ja-JP"/>
        </w:rPr>
        <w:t xml:space="preserve">. </w:t>
      </w:r>
      <w:r w:rsidR="006E5C20">
        <w:rPr>
          <w:color w:val="000000" w:themeColor="text1"/>
          <w:lang w:eastAsia="ja-JP"/>
        </w:rPr>
        <w:t xml:space="preserve">How will the </w:t>
      </w:r>
      <w:r w:rsidR="00FD5CAB">
        <w:rPr>
          <w:color w:val="000000" w:themeColor="text1"/>
          <w:lang w:eastAsia="ja-JP"/>
        </w:rPr>
        <w:t>funding be used to do one</w:t>
      </w:r>
      <w:r w:rsidR="006E5C20">
        <w:rPr>
          <w:color w:val="000000" w:themeColor="text1"/>
          <w:lang w:eastAsia="ja-JP"/>
        </w:rPr>
        <w:t xml:space="preserve"> or more of the </w:t>
      </w:r>
      <w:proofErr w:type="gramStart"/>
      <w:r w:rsidR="006E5C20">
        <w:rPr>
          <w:color w:val="000000" w:themeColor="text1"/>
          <w:lang w:eastAsia="ja-JP"/>
        </w:rPr>
        <w:t>following:</w:t>
      </w:r>
      <w:proofErr w:type="gramEnd"/>
      <w:r w:rsidR="006E5C20" w:rsidRPr="006E5C20">
        <w:rPr>
          <w:color w:val="000000" w:themeColor="text1"/>
          <w:lang w:eastAsia="ja-JP"/>
        </w:rPr>
        <w:t xml:space="preserve"> </w:t>
      </w:r>
    </w:p>
    <w:p w14:paraId="37A4A90D" w14:textId="78DB3E5D" w:rsidR="006E5C20" w:rsidRDefault="006E5C20" w:rsidP="006E5C20">
      <w:pPr>
        <w:pStyle w:val="ListParagraph"/>
        <w:numPr>
          <w:ilvl w:val="1"/>
          <w:numId w:val="8"/>
        </w:numPr>
        <w:spacing w:after="200" w:line="276" w:lineRule="auto"/>
        <w:rPr>
          <w:color w:val="000000" w:themeColor="text1"/>
          <w:lang w:eastAsia="ja-JP"/>
        </w:rPr>
      </w:pPr>
      <w:r w:rsidRPr="006E5C20">
        <w:rPr>
          <w:color w:val="000000" w:themeColor="text1"/>
          <w:lang w:eastAsia="ja-JP"/>
        </w:rPr>
        <w:t>build organizational and financial capacity to develop agricultural conservation acquisition projects</w:t>
      </w:r>
      <w:r>
        <w:rPr>
          <w:color w:val="000000" w:themeColor="text1"/>
          <w:lang w:eastAsia="ja-JP"/>
        </w:rPr>
        <w:t>?</w:t>
      </w:r>
    </w:p>
    <w:p w14:paraId="4D9D054A" w14:textId="3808B772" w:rsidR="006E5C20" w:rsidRDefault="00FD5CAB" w:rsidP="006E5C20">
      <w:pPr>
        <w:pStyle w:val="ListParagraph"/>
        <w:numPr>
          <w:ilvl w:val="1"/>
          <w:numId w:val="8"/>
        </w:numPr>
        <w:spacing w:after="200" w:line="276" w:lineRule="auto"/>
        <w:rPr>
          <w:color w:val="000000" w:themeColor="text1"/>
          <w:lang w:eastAsia="ja-JP"/>
        </w:rPr>
      </w:pPr>
      <w:r>
        <w:rPr>
          <w:color w:val="000000" w:themeColor="text1"/>
          <w:lang w:eastAsia="ja-JP"/>
        </w:rPr>
        <w:t>develop</w:t>
      </w:r>
      <w:r w:rsidR="006E5C20" w:rsidRPr="006E5C20">
        <w:rPr>
          <w:color w:val="000000" w:themeColor="text1"/>
          <w:lang w:eastAsia="ja-JP"/>
        </w:rPr>
        <w:t xml:space="preserve"> agricultural conservation easement and fee acquisition projects in preparation for submitting such projects for acquisition funding in future rounds</w:t>
      </w:r>
      <w:r w:rsidR="006E5C20">
        <w:rPr>
          <w:color w:val="000000" w:themeColor="text1"/>
          <w:lang w:eastAsia="ja-JP"/>
        </w:rPr>
        <w:t>?</w:t>
      </w:r>
    </w:p>
    <w:p w14:paraId="43E05E43" w14:textId="6F269BBC" w:rsidR="006E5C20" w:rsidRDefault="006E5C20" w:rsidP="006E5C20">
      <w:pPr>
        <w:pStyle w:val="ListParagraph"/>
        <w:numPr>
          <w:ilvl w:val="1"/>
          <w:numId w:val="8"/>
        </w:numPr>
        <w:spacing w:after="200" w:line="276" w:lineRule="auto"/>
        <w:rPr>
          <w:color w:val="000000" w:themeColor="text1"/>
          <w:lang w:eastAsia="ja-JP"/>
        </w:rPr>
      </w:pPr>
      <w:r w:rsidRPr="006E5C20">
        <w:rPr>
          <w:color w:val="000000" w:themeColor="text1"/>
          <w:lang w:eastAsia="ja-JP"/>
        </w:rPr>
        <w:t>cover associated costs to help close agricultural conservation acquisition projects where the cost of the acquisition is covered by an alternate source of funding</w:t>
      </w:r>
      <w:r w:rsidR="00FD5CAB">
        <w:rPr>
          <w:color w:val="000000" w:themeColor="text1"/>
          <w:lang w:eastAsia="ja-JP"/>
        </w:rPr>
        <w:t>?</w:t>
      </w:r>
    </w:p>
    <w:p w14:paraId="1BB94EEC" w14:textId="77777777" w:rsidR="0061413C" w:rsidRPr="00330A2A" w:rsidRDefault="0061413C" w:rsidP="0061413C">
      <w:pPr>
        <w:pStyle w:val="ListParagraph"/>
        <w:spacing w:after="200" w:line="276" w:lineRule="auto"/>
        <w:ind w:left="360"/>
        <w:rPr>
          <w:color w:val="000000" w:themeColor="text1"/>
          <w:lang w:eastAsia="ja-JP"/>
        </w:rPr>
      </w:pPr>
    </w:p>
    <w:p w14:paraId="7D145502" w14:textId="5BCAE9A8" w:rsidR="00FD5CAB" w:rsidRDefault="00FD5CAB" w:rsidP="0061413C">
      <w:pPr>
        <w:pStyle w:val="ListParagraph"/>
        <w:numPr>
          <w:ilvl w:val="0"/>
          <w:numId w:val="8"/>
        </w:numPr>
        <w:spacing w:after="200" w:line="276" w:lineRule="auto"/>
        <w:ind w:left="360"/>
        <w:rPr>
          <w:color w:val="000000" w:themeColor="text1"/>
          <w:lang w:eastAsia="ja-JP"/>
        </w:rPr>
      </w:pPr>
      <w:r>
        <w:rPr>
          <w:color w:val="000000" w:themeColor="text1"/>
          <w:lang w:eastAsia="ja-JP"/>
        </w:rPr>
        <w:t xml:space="preserve">How will the funding </w:t>
      </w:r>
      <w:r w:rsidRPr="00FD5CAB">
        <w:rPr>
          <w:color w:val="000000" w:themeColor="text1"/>
          <w:lang w:eastAsia="ja-JP"/>
        </w:rPr>
        <w:t>increase the applicant’s capacity to initiate and conduct agricultural land conservation activities</w:t>
      </w:r>
      <w:r>
        <w:rPr>
          <w:color w:val="000000" w:themeColor="text1"/>
          <w:lang w:eastAsia="ja-JP"/>
        </w:rPr>
        <w:t>?</w:t>
      </w:r>
    </w:p>
    <w:p w14:paraId="1272CABE" w14:textId="77777777" w:rsidR="00FD5CAB" w:rsidRDefault="00FD5CAB" w:rsidP="00FD5CAB">
      <w:pPr>
        <w:pStyle w:val="ListParagraph"/>
        <w:spacing w:after="200" w:line="276" w:lineRule="auto"/>
        <w:ind w:left="360"/>
        <w:rPr>
          <w:color w:val="000000" w:themeColor="text1"/>
          <w:lang w:eastAsia="ja-JP"/>
        </w:rPr>
      </w:pPr>
    </w:p>
    <w:p w14:paraId="6C8F7504" w14:textId="77777777" w:rsidR="00FD5CAB" w:rsidRDefault="00FD5CAB" w:rsidP="00FD5CAB">
      <w:pPr>
        <w:pStyle w:val="ListParagraph"/>
        <w:numPr>
          <w:ilvl w:val="0"/>
          <w:numId w:val="8"/>
        </w:numPr>
        <w:spacing w:after="240" w:line="22" w:lineRule="atLeast"/>
        <w:ind w:left="360"/>
      </w:pPr>
      <w:r>
        <w:t>Describe how the</w:t>
      </w:r>
      <w:r w:rsidRPr="00F45685">
        <w:t xml:space="preserve"> project meets </w:t>
      </w:r>
      <w:r>
        <w:t xml:space="preserve">one or more of the following </w:t>
      </w:r>
      <w:r w:rsidRPr="00F45685">
        <w:t>program goals</w:t>
      </w:r>
      <w:r>
        <w:t xml:space="preserve">: </w:t>
      </w:r>
    </w:p>
    <w:p w14:paraId="56891050" w14:textId="77777777" w:rsidR="00FD5CAB" w:rsidRDefault="00FD5CAB" w:rsidP="00FD5CAB">
      <w:pPr>
        <w:pStyle w:val="ListParagraph"/>
        <w:numPr>
          <w:ilvl w:val="1"/>
          <w:numId w:val="8"/>
        </w:numPr>
        <w:spacing w:after="240" w:line="22" w:lineRule="atLeast"/>
      </w:pPr>
      <w:r w:rsidRPr="00F45685">
        <w:t>contribut</w:t>
      </w:r>
      <w:r>
        <w:t>es</w:t>
      </w:r>
      <w:r w:rsidRPr="00F45685">
        <w:t xml:space="preserve"> to carbon neutrality</w:t>
      </w:r>
    </w:p>
    <w:p w14:paraId="6343C2A0" w14:textId="77777777" w:rsidR="00FD5CAB" w:rsidRDefault="00FD5CAB" w:rsidP="00FD5CAB">
      <w:pPr>
        <w:pStyle w:val="ListParagraph"/>
        <w:numPr>
          <w:ilvl w:val="1"/>
          <w:numId w:val="8"/>
        </w:numPr>
        <w:spacing w:after="240" w:line="22" w:lineRule="atLeast"/>
      </w:pPr>
      <w:r w:rsidRPr="00F45685">
        <w:t>support</w:t>
      </w:r>
      <w:r>
        <w:t>s</w:t>
      </w:r>
      <w:r w:rsidRPr="00F45685">
        <w:t xml:space="preserve"> sustainable land management</w:t>
      </w:r>
    </w:p>
    <w:p w14:paraId="398E4DBD" w14:textId="77777777" w:rsidR="00FD5CAB" w:rsidRDefault="00FD5CAB" w:rsidP="00FD5CAB">
      <w:pPr>
        <w:pStyle w:val="ListParagraph"/>
        <w:numPr>
          <w:ilvl w:val="1"/>
          <w:numId w:val="8"/>
        </w:numPr>
        <w:spacing w:after="240" w:line="22" w:lineRule="atLeast"/>
      </w:pPr>
      <w:r w:rsidRPr="00F45685">
        <w:t>support</w:t>
      </w:r>
      <w:r>
        <w:t>s</w:t>
      </w:r>
      <w:r w:rsidRPr="00F45685">
        <w:t xml:space="preserve"> coordinated land use planning</w:t>
      </w:r>
    </w:p>
    <w:p w14:paraId="23492ECB" w14:textId="77777777" w:rsidR="00FD5CAB" w:rsidRDefault="00FD5CAB" w:rsidP="00FD5CAB">
      <w:pPr>
        <w:pStyle w:val="ListParagraph"/>
        <w:numPr>
          <w:ilvl w:val="1"/>
          <w:numId w:val="8"/>
        </w:numPr>
        <w:spacing w:after="240" w:line="22" w:lineRule="atLeast"/>
      </w:pPr>
      <w:r>
        <w:t>builds climate resilience</w:t>
      </w:r>
    </w:p>
    <w:p w14:paraId="4994E123" w14:textId="77777777" w:rsidR="00FD5CAB" w:rsidRDefault="00FD5CAB" w:rsidP="00FD5CAB">
      <w:pPr>
        <w:pStyle w:val="ListParagraph"/>
        <w:numPr>
          <w:ilvl w:val="1"/>
          <w:numId w:val="8"/>
        </w:numPr>
        <w:spacing w:after="240" w:line="22" w:lineRule="atLeast"/>
      </w:pPr>
      <w:r w:rsidRPr="00F45685">
        <w:t>reduc</w:t>
      </w:r>
      <w:r>
        <w:t>es</w:t>
      </w:r>
      <w:r w:rsidRPr="00F45685">
        <w:t xml:space="preserve"> risk from extreme climate events</w:t>
      </w:r>
    </w:p>
    <w:p w14:paraId="6F8DC8D0" w14:textId="77777777" w:rsidR="00FD5CAB" w:rsidRDefault="00FD5CAB" w:rsidP="00FD5CAB">
      <w:pPr>
        <w:pStyle w:val="ListParagraph"/>
        <w:numPr>
          <w:ilvl w:val="1"/>
          <w:numId w:val="8"/>
        </w:numPr>
        <w:spacing w:after="240" w:line="22" w:lineRule="atLeast"/>
      </w:pPr>
      <w:r w:rsidRPr="00F45685">
        <w:t>contribut</w:t>
      </w:r>
      <w:r>
        <w:t>es</w:t>
      </w:r>
      <w:r w:rsidRPr="00F45685">
        <w:t xml:space="preserve"> to the State’s effort to combat climate change</w:t>
      </w:r>
    </w:p>
    <w:p w14:paraId="7D450482" w14:textId="77777777" w:rsidR="00FD5CAB" w:rsidRDefault="00FD5CAB" w:rsidP="00FD5CAB">
      <w:pPr>
        <w:pStyle w:val="ListParagraph"/>
        <w:numPr>
          <w:ilvl w:val="1"/>
          <w:numId w:val="8"/>
        </w:numPr>
        <w:spacing w:after="240" w:line="22" w:lineRule="atLeast"/>
      </w:pPr>
      <w:r w:rsidRPr="00F45685">
        <w:t>safeguard</w:t>
      </w:r>
      <w:r>
        <w:t>s</w:t>
      </w:r>
      <w:r w:rsidRPr="00F45685">
        <w:t xml:space="preserve"> the State’s economic sustainability and food security</w:t>
      </w:r>
    </w:p>
    <w:p w14:paraId="3C821196" w14:textId="2701707C" w:rsidR="00FD5CAB" w:rsidRPr="00FD5CAB" w:rsidRDefault="00FD5CAB" w:rsidP="00FD5CAB">
      <w:pPr>
        <w:pStyle w:val="ListParagraph"/>
        <w:numPr>
          <w:ilvl w:val="1"/>
          <w:numId w:val="8"/>
        </w:numPr>
        <w:spacing w:after="240" w:line="22" w:lineRule="atLeast"/>
      </w:pPr>
      <w:r w:rsidRPr="00F45685">
        <w:t>protect</w:t>
      </w:r>
      <w:r>
        <w:t>s</w:t>
      </w:r>
      <w:r w:rsidRPr="00F45685">
        <w:t xml:space="preserve"> biodiversity</w:t>
      </w:r>
    </w:p>
    <w:p w14:paraId="1FB75B5D" w14:textId="77777777" w:rsidR="00FD5CAB" w:rsidRDefault="00FD5CAB" w:rsidP="00FD5CAB">
      <w:pPr>
        <w:pStyle w:val="ListParagraph"/>
        <w:spacing w:after="200" w:line="276" w:lineRule="auto"/>
        <w:ind w:left="360"/>
        <w:rPr>
          <w:color w:val="000000" w:themeColor="text1"/>
          <w:lang w:eastAsia="ja-JP"/>
        </w:rPr>
      </w:pPr>
    </w:p>
    <w:p w14:paraId="2F156770" w14:textId="3FF7B596" w:rsidR="0061413C" w:rsidRPr="00330A2A" w:rsidRDefault="0061413C" w:rsidP="0061413C">
      <w:pPr>
        <w:pStyle w:val="ListParagraph"/>
        <w:numPr>
          <w:ilvl w:val="0"/>
          <w:numId w:val="8"/>
        </w:numPr>
        <w:spacing w:after="200" w:line="276" w:lineRule="auto"/>
        <w:ind w:left="360"/>
        <w:rPr>
          <w:color w:val="000000" w:themeColor="text1"/>
          <w:lang w:eastAsia="ja-JP"/>
        </w:rPr>
      </w:pPr>
      <w:r w:rsidRPr="00330A2A">
        <w:rPr>
          <w:color w:val="000000" w:themeColor="text1"/>
          <w:lang w:eastAsia="ja-JP"/>
        </w:rPr>
        <w:lastRenderedPageBreak/>
        <w:t xml:space="preserve">Describe </w:t>
      </w:r>
      <w:r w:rsidR="00FD5CAB">
        <w:rPr>
          <w:color w:val="000000" w:themeColor="text1"/>
          <w:lang w:eastAsia="ja-JP"/>
        </w:rPr>
        <w:t>how the project</w:t>
      </w:r>
      <w:r w:rsidR="00FD5CAB" w:rsidRPr="00FD5CAB">
        <w:rPr>
          <w:color w:val="000000" w:themeColor="text1"/>
          <w:lang w:eastAsia="ja-JP"/>
        </w:rPr>
        <w:t xml:space="preserve"> will advance equity and opportunity by </w:t>
      </w:r>
      <w:hyperlink r:id="rId10" w:history="1">
        <w:r w:rsidR="00FD5CAB" w:rsidRPr="00FD5CAB">
          <w:rPr>
            <w:rStyle w:val="Hyperlink"/>
            <w:sz w:val="22"/>
            <w:szCs w:val="22"/>
            <w:lang w:eastAsia="ja-JP"/>
          </w:rPr>
          <w:t>providing meaningful benefits to a priority population</w:t>
        </w:r>
      </w:hyperlink>
      <w:r w:rsidR="00FD5CAB" w:rsidRPr="00FD5CAB">
        <w:rPr>
          <w:color w:val="000000" w:themeColor="text1"/>
          <w:lang w:eastAsia="ja-JP"/>
        </w:rPr>
        <w:t xml:space="preserve"> or increasing new or Veteran farmer or rancher access or tribal access to State funding for agricultural conservation acquisition</w:t>
      </w:r>
      <w:r w:rsidR="00985987">
        <w:rPr>
          <w:color w:val="000000" w:themeColor="text1"/>
          <w:lang w:eastAsia="ja-JP"/>
        </w:rPr>
        <w:t>s</w:t>
      </w:r>
      <w:r w:rsidR="00FD5CAB" w:rsidRPr="00FD5CAB">
        <w:rPr>
          <w:color w:val="000000" w:themeColor="text1"/>
          <w:lang w:eastAsia="ja-JP"/>
        </w:rPr>
        <w:t>.</w:t>
      </w:r>
      <w:r w:rsidR="00985987">
        <w:rPr>
          <w:color w:val="000000" w:themeColor="text1"/>
          <w:lang w:eastAsia="ja-JP"/>
        </w:rPr>
        <w:t xml:space="preserve"> Provide a completed copy of the linked Priority Population Benefits Table</w:t>
      </w:r>
      <w:r w:rsidR="003769D1">
        <w:rPr>
          <w:color w:val="000000" w:themeColor="text1"/>
          <w:lang w:eastAsia="ja-JP"/>
        </w:rPr>
        <w:t xml:space="preserve"> for Technical Assistance and Capacity Building</w:t>
      </w:r>
      <w:r w:rsidR="00985987">
        <w:rPr>
          <w:color w:val="000000" w:themeColor="text1"/>
          <w:lang w:eastAsia="ja-JP"/>
        </w:rPr>
        <w:t xml:space="preserve"> and relevant supplemental documentation to support your claim.</w:t>
      </w:r>
    </w:p>
    <w:p w14:paraId="632DF3E6" w14:textId="77777777" w:rsidR="0061413C" w:rsidRPr="00330A2A" w:rsidRDefault="0061413C" w:rsidP="0061413C">
      <w:pPr>
        <w:pStyle w:val="ListParagraph"/>
        <w:ind w:left="360"/>
        <w:rPr>
          <w:color w:val="000000" w:themeColor="text1"/>
          <w:lang w:eastAsia="ja-JP"/>
        </w:rPr>
      </w:pPr>
    </w:p>
    <w:p w14:paraId="52F6D1F7" w14:textId="50671EAD" w:rsidR="0061413C" w:rsidRDefault="0061413C" w:rsidP="002A0AF9">
      <w:pPr>
        <w:pStyle w:val="ListParagraph"/>
        <w:numPr>
          <w:ilvl w:val="0"/>
          <w:numId w:val="8"/>
        </w:numPr>
        <w:spacing w:after="200" w:line="276" w:lineRule="auto"/>
        <w:ind w:left="360"/>
        <w:contextualSpacing w:val="0"/>
        <w:rPr>
          <w:color w:val="000000" w:themeColor="text1"/>
          <w:lang w:eastAsia="ja-JP"/>
        </w:rPr>
      </w:pPr>
      <w:r w:rsidRPr="00330A2A">
        <w:rPr>
          <w:color w:val="000000" w:themeColor="text1"/>
          <w:lang w:eastAsia="ja-JP"/>
        </w:rPr>
        <w:t>How will the project’s outcomes be implemented and made durable? Over what period will outcomes remain effective?</w:t>
      </w:r>
    </w:p>
    <w:p w14:paraId="2B67D5AD" w14:textId="5CDF10DB" w:rsidR="005F0EE9" w:rsidRPr="00BA062F" w:rsidRDefault="005F0EE9" w:rsidP="005F0EE9">
      <w:pPr>
        <w:pStyle w:val="Heading30"/>
        <w:rPr>
          <w:color w:val="auto"/>
          <w:lang w:eastAsia="ja-JP"/>
        </w:rPr>
      </w:pPr>
      <w:r>
        <w:rPr>
          <w:color w:val="auto"/>
          <w:lang w:eastAsia="ja-JP"/>
        </w:rPr>
        <w:t>Tier 1 Applicants only</w:t>
      </w:r>
    </w:p>
    <w:p w14:paraId="2F58A6E0" w14:textId="68813331" w:rsidR="0061413C" w:rsidRDefault="0061413C" w:rsidP="002A0AF9">
      <w:pPr>
        <w:pStyle w:val="ListParagraph"/>
        <w:numPr>
          <w:ilvl w:val="0"/>
          <w:numId w:val="8"/>
        </w:numPr>
        <w:spacing w:line="264" w:lineRule="auto"/>
        <w:ind w:left="360"/>
        <w:contextualSpacing w:val="0"/>
        <w:rPr>
          <w:color w:val="000000" w:themeColor="text1"/>
          <w:lang w:eastAsia="ja-JP"/>
        </w:rPr>
      </w:pPr>
      <w:r w:rsidRPr="00330A2A">
        <w:rPr>
          <w:color w:val="000000" w:themeColor="text1"/>
          <w:lang w:eastAsia="ja-JP"/>
        </w:rPr>
        <w:t>Describe your organization’s experience developing and implementing similar projects</w:t>
      </w:r>
      <w:r>
        <w:rPr>
          <w:color w:val="000000" w:themeColor="text1"/>
          <w:lang w:eastAsia="ja-JP"/>
        </w:rPr>
        <w:t xml:space="preserve">. </w:t>
      </w:r>
      <w:r w:rsidRPr="00330A2A">
        <w:rPr>
          <w:color w:val="000000" w:themeColor="text1"/>
          <w:lang w:eastAsia="ja-JP"/>
        </w:rPr>
        <w:t>Describe any internal resources and capacity available to complete the proposed work, including any professional staff qualified to develop and successfully implement the proposed project</w:t>
      </w:r>
      <w:r>
        <w:rPr>
          <w:color w:val="000000" w:themeColor="text1"/>
          <w:lang w:eastAsia="ja-JP"/>
        </w:rPr>
        <w:t xml:space="preserve">.  </w:t>
      </w:r>
      <w:r w:rsidRPr="00330A2A">
        <w:rPr>
          <w:color w:val="000000" w:themeColor="text1"/>
          <w:lang w:eastAsia="ja-JP"/>
        </w:rPr>
        <w:t>If your organization lacks the resources or capacity to complete the proposed project, describe your plan to acquire the expertise necessary to complete the proposed work</w:t>
      </w:r>
      <w:r>
        <w:rPr>
          <w:color w:val="000000" w:themeColor="text1"/>
          <w:lang w:eastAsia="ja-JP"/>
        </w:rPr>
        <w:t xml:space="preserve">.  </w:t>
      </w:r>
    </w:p>
    <w:p w14:paraId="7706A5CE" w14:textId="0B93EA91" w:rsidR="0061413C" w:rsidRPr="00BA062F" w:rsidRDefault="00BA062F" w:rsidP="00BA062F">
      <w:pPr>
        <w:pStyle w:val="Heading30"/>
        <w:rPr>
          <w:color w:val="auto"/>
          <w:lang w:eastAsia="ja-JP"/>
        </w:rPr>
      </w:pPr>
      <w:r>
        <w:rPr>
          <w:color w:val="auto"/>
          <w:lang w:eastAsia="ja-JP"/>
        </w:rPr>
        <w:t>Tier 2 Applicants only</w:t>
      </w:r>
    </w:p>
    <w:p w14:paraId="5906827A" w14:textId="77777777" w:rsidR="00BA062F" w:rsidRDefault="00BA062F" w:rsidP="005F0EE9">
      <w:pPr>
        <w:pStyle w:val="ListParagraph"/>
        <w:numPr>
          <w:ilvl w:val="0"/>
          <w:numId w:val="8"/>
        </w:numPr>
        <w:spacing w:after="0"/>
      </w:pPr>
      <w:r>
        <w:t>Describe your organization’s board and/or management structure and explain how this structure provides oversight over staff work.</w:t>
      </w:r>
    </w:p>
    <w:p w14:paraId="06D9BDAD" w14:textId="41CCCA7F" w:rsidR="00BA062F" w:rsidRDefault="00BA062F" w:rsidP="005F0EE9">
      <w:pPr>
        <w:spacing w:after="0"/>
        <w:ind w:left="0"/>
      </w:pPr>
    </w:p>
    <w:p w14:paraId="21376C1B" w14:textId="77777777" w:rsidR="005F0EE9" w:rsidRDefault="005F0EE9" w:rsidP="005F0EE9">
      <w:pPr>
        <w:pStyle w:val="ListParagraph"/>
        <w:numPr>
          <w:ilvl w:val="0"/>
          <w:numId w:val="8"/>
        </w:numPr>
      </w:pPr>
      <w:r>
        <w:t>Does your organization have access to</w:t>
      </w:r>
      <w:r w:rsidR="00BA062F">
        <w:t xml:space="preserve"> resources and/or tools to track projects and the expenditure of grant funds (e.g., grant management software, spreadsheets, financial tracking systems, geographic information systems, etc.)</w:t>
      </w:r>
      <w:r>
        <w:t>? If so, describe.</w:t>
      </w:r>
    </w:p>
    <w:p w14:paraId="03E5E1BC" w14:textId="77777777" w:rsidR="005F0EE9" w:rsidRDefault="005F0EE9" w:rsidP="005F0EE9">
      <w:pPr>
        <w:pStyle w:val="ListParagraph"/>
      </w:pPr>
    </w:p>
    <w:p w14:paraId="4BB4BD50" w14:textId="77777777" w:rsidR="005F0EE9" w:rsidRDefault="005F0EE9" w:rsidP="005F0EE9">
      <w:pPr>
        <w:pStyle w:val="ListParagraph"/>
        <w:numPr>
          <w:ilvl w:val="0"/>
          <w:numId w:val="8"/>
        </w:numPr>
      </w:pPr>
      <w:r>
        <w:t>Does your organization have professional staff within it’s employ who have the knowledge and expertise to successfully develop conservation acquisition projects? If so, provide a brief overview of relevant staff’s knowledge and expertise.</w:t>
      </w:r>
    </w:p>
    <w:p w14:paraId="0650B3C2" w14:textId="77777777" w:rsidR="005F0EE9" w:rsidRDefault="005F0EE9" w:rsidP="005F0EE9">
      <w:pPr>
        <w:pStyle w:val="ListParagraph"/>
      </w:pPr>
    </w:p>
    <w:p w14:paraId="1AA0282E" w14:textId="77777777" w:rsidR="005F0EE9" w:rsidRDefault="005F0EE9" w:rsidP="005F0EE9">
      <w:pPr>
        <w:pStyle w:val="ListParagraph"/>
        <w:numPr>
          <w:ilvl w:val="0"/>
          <w:numId w:val="8"/>
        </w:numPr>
      </w:pPr>
      <w:r>
        <w:t>D</w:t>
      </w:r>
      <w:r w:rsidRPr="005F0EE9">
        <w:t>escribe your organization’s experience developing and implementing similar projects</w:t>
      </w:r>
      <w:r>
        <w:t xml:space="preserve"> within the last three (3) years</w:t>
      </w:r>
      <w:r w:rsidRPr="005F0EE9">
        <w:t>.</w:t>
      </w:r>
    </w:p>
    <w:p w14:paraId="5679E993" w14:textId="77777777" w:rsidR="005F0EE9" w:rsidRDefault="005F0EE9" w:rsidP="005F0EE9">
      <w:pPr>
        <w:pStyle w:val="ListParagraph"/>
      </w:pPr>
    </w:p>
    <w:p w14:paraId="43D71F74" w14:textId="77777777" w:rsidR="005F0EE9" w:rsidRDefault="005F0EE9" w:rsidP="005F0EE9">
      <w:pPr>
        <w:pStyle w:val="ListParagraph"/>
        <w:numPr>
          <w:ilvl w:val="0"/>
          <w:numId w:val="8"/>
        </w:numPr>
      </w:pPr>
      <w:r>
        <w:t>Does your organization have a staff time-keeping system with the capacity to generate reports that break time down by grant task and person? If so, describe.</w:t>
      </w:r>
    </w:p>
    <w:p w14:paraId="297DAC10" w14:textId="77777777" w:rsidR="005F0EE9" w:rsidRDefault="005F0EE9" w:rsidP="005F0EE9">
      <w:pPr>
        <w:pStyle w:val="ListParagraph"/>
      </w:pPr>
    </w:p>
    <w:p w14:paraId="728BF0DD" w14:textId="3B756DC7" w:rsidR="005F0EE9" w:rsidRPr="00BA062F" w:rsidRDefault="005F0EE9" w:rsidP="005F0EE9">
      <w:pPr>
        <w:pStyle w:val="ListParagraph"/>
        <w:numPr>
          <w:ilvl w:val="0"/>
          <w:numId w:val="8"/>
        </w:numPr>
        <w:sectPr w:rsidR="005F0EE9" w:rsidRPr="00BA062F">
          <w:pgSz w:w="12240" w:h="15840"/>
          <w:pgMar w:top="1440" w:right="1440" w:bottom="1440" w:left="1440" w:header="720" w:footer="720" w:gutter="0"/>
          <w:cols w:space="720"/>
          <w:docGrid w:linePitch="360"/>
        </w:sectPr>
      </w:pPr>
      <w:r>
        <w:t xml:space="preserve">Does your organization </w:t>
      </w:r>
      <w:r w:rsidR="002A0AF9">
        <w:t>h</w:t>
      </w:r>
      <w:r w:rsidR="002A0AF9" w:rsidRPr="002A0AF9">
        <w:t>ave staff or a contractor sufficiently skilled to track project financials in a way that allows for efficient and accurate invoice submission</w:t>
      </w:r>
      <w:r w:rsidR="002A0AF9">
        <w:t>? If so, describe.</w:t>
      </w:r>
    </w:p>
    <w:p w14:paraId="304BA3F9" w14:textId="5988DCD0" w:rsidR="00FA762A" w:rsidRPr="00FF5FA1" w:rsidRDefault="00FA762A" w:rsidP="00FF5FA1">
      <w:pPr>
        <w:pStyle w:val="Heading2"/>
      </w:pPr>
      <w:r w:rsidRPr="00FF5FA1">
        <w:lastRenderedPageBreak/>
        <w:t>Applicant Resolution of Support</w:t>
      </w:r>
    </w:p>
    <w:p w14:paraId="5C099FD9" w14:textId="52A3DAE3" w:rsidR="00985987" w:rsidRPr="00330A2A" w:rsidRDefault="00985987" w:rsidP="00985987">
      <w:pPr>
        <w:spacing w:line="22" w:lineRule="atLeast"/>
        <w:rPr>
          <w:rFonts w:eastAsia="Corbel"/>
          <w:color w:val="000000" w:themeColor="text1"/>
          <w:lang w:eastAsia="ja-JP"/>
        </w:rPr>
      </w:pPr>
      <w:r w:rsidRPr="00330A2A">
        <w:rPr>
          <w:rFonts w:eastAsia="Corbel"/>
          <w:color w:val="000000" w:themeColor="text1"/>
          <w:lang w:eastAsia="ja-JP"/>
        </w:rPr>
        <w:t>Applicants must submit a signed Resolution of Support adopted by the entity’s governing body that evidences authority to submit the application and, if awarded funding, to enter into and perform under the terms of the template Grant Agreement (</w:t>
      </w:r>
      <w:hyperlink w:anchor="_Appendix_B:_Grant" w:history="1">
        <w:r>
          <w:rPr>
            <w:rStyle w:val="Hyperlink"/>
            <w:rFonts w:eastAsia="Corbel"/>
            <w:color w:val="auto"/>
            <w:u w:val="none"/>
            <w:lang w:eastAsia="ja-JP"/>
          </w:rPr>
          <w:t>Appendix</w:t>
        </w:r>
      </w:hyperlink>
      <w:r>
        <w:rPr>
          <w:rStyle w:val="Hyperlink"/>
          <w:rFonts w:eastAsia="Corbel"/>
          <w:color w:val="auto"/>
          <w:u w:val="none"/>
          <w:lang w:eastAsia="ja-JP"/>
        </w:rPr>
        <w:t xml:space="preserve"> H</w:t>
      </w:r>
      <w:r w:rsidRPr="00330A2A">
        <w:rPr>
          <w:rFonts w:eastAsia="Corbel"/>
          <w:color w:val="000000" w:themeColor="text1"/>
          <w:lang w:eastAsia="ja-JP"/>
        </w:rPr>
        <w:t>)</w:t>
      </w:r>
      <w:r>
        <w:rPr>
          <w:rFonts w:eastAsia="Corbel"/>
          <w:color w:val="000000" w:themeColor="text1"/>
          <w:lang w:eastAsia="ja-JP"/>
        </w:rPr>
        <w:t xml:space="preserve">.  </w:t>
      </w:r>
    </w:p>
    <w:p w14:paraId="1D582451" w14:textId="77777777" w:rsidR="00985987" w:rsidRDefault="00985987" w:rsidP="00985987">
      <w:pPr>
        <w:spacing w:line="22" w:lineRule="atLeast"/>
        <w:rPr>
          <w:rFonts w:eastAsia="Corbel"/>
          <w:color w:val="000000" w:themeColor="text1"/>
          <w:lang w:eastAsia="ja-JP"/>
        </w:rPr>
      </w:pPr>
    </w:p>
    <w:p w14:paraId="78461F32" w14:textId="74092187" w:rsidR="00985987" w:rsidRPr="00330A2A" w:rsidRDefault="00985987" w:rsidP="00985987">
      <w:pPr>
        <w:spacing w:line="22" w:lineRule="atLeast"/>
        <w:rPr>
          <w:rFonts w:eastAsia="Corbel"/>
          <w:color w:val="000000" w:themeColor="text1"/>
          <w:lang w:eastAsia="ja-JP"/>
        </w:rPr>
      </w:pPr>
      <w:r w:rsidRPr="00330A2A">
        <w:rPr>
          <w:rFonts w:eastAsia="Corbel"/>
          <w:color w:val="000000" w:themeColor="text1"/>
          <w:lang w:eastAsia="ja-JP"/>
        </w:rPr>
        <w:t>The resolution must:</w:t>
      </w:r>
    </w:p>
    <w:p w14:paraId="3527B96D" w14:textId="63D40835" w:rsidR="00985987" w:rsidRPr="00330A2A" w:rsidRDefault="00985987" w:rsidP="00985987">
      <w:pPr>
        <w:pStyle w:val="ListParagraph"/>
        <w:numPr>
          <w:ilvl w:val="0"/>
          <w:numId w:val="10"/>
        </w:numPr>
        <w:spacing w:after="0" w:line="22" w:lineRule="atLeast"/>
        <w:ind w:left="1080"/>
        <w:rPr>
          <w:rFonts w:eastAsia="Corbel"/>
          <w:color w:val="000000" w:themeColor="text1"/>
          <w:lang w:eastAsia="ja-JP"/>
        </w:rPr>
      </w:pPr>
      <w:r w:rsidRPr="00330A2A">
        <w:rPr>
          <w:rFonts w:eastAsia="Corbel"/>
          <w:color w:val="000000" w:themeColor="text1"/>
          <w:lang w:eastAsia="ja-JP"/>
        </w:rPr>
        <w:t xml:space="preserve">Authorize the submittal of the grant application for a </w:t>
      </w:r>
      <w:r>
        <w:rPr>
          <w:rFonts w:eastAsia="Corbel"/>
          <w:color w:val="000000" w:themeColor="text1"/>
          <w:lang w:eastAsia="ja-JP"/>
        </w:rPr>
        <w:t xml:space="preserve">Sustainable Agricultural Lands </w:t>
      </w:r>
      <w:r w:rsidRPr="00330A2A">
        <w:rPr>
          <w:rFonts w:eastAsia="Corbel"/>
          <w:color w:val="000000" w:themeColor="text1"/>
          <w:lang w:eastAsia="ja-JP"/>
        </w:rPr>
        <w:t xml:space="preserve">Program </w:t>
      </w:r>
      <w:r>
        <w:rPr>
          <w:rFonts w:eastAsia="Corbel"/>
          <w:color w:val="000000" w:themeColor="text1"/>
          <w:lang w:eastAsia="ja-JP"/>
        </w:rPr>
        <w:t>agricultural conservation</w:t>
      </w:r>
      <w:r w:rsidRPr="00330A2A">
        <w:rPr>
          <w:rFonts w:eastAsia="Corbel"/>
          <w:color w:val="000000" w:themeColor="text1"/>
          <w:lang w:eastAsia="ja-JP"/>
        </w:rPr>
        <w:t xml:space="preserve"> capacity grant.</w:t>
      </w:r>
    </w:p>
    <w:p w14:paraId="5001529A" w14:textId="77777777" w:rsidR="00985987" w:rsidRPr="00330A2A" w:rsidRDefault="00985987" w:rsidP="00985987">
      <w:pPr>
        <w:pStyle w:val="ListParagraph"/>
        <w:numPr>
          <w:ilvl w:val="0"/>
          <w:numId w:val="10"/>
        </w:numPr>
        <w:spacing w:after="0" w:line="22" w:lineRule="atLeast"/>
        <w:ind w:left="1080"/>
        <w:rPr>
          <w:rFonts w:eastAsia="Corbel"/>
          <w:color w:val="000000" w:themeColor="text1"/>
          <w:lang w:eastAsia="ja-JP"/>
        </w:rPr>
      </w:pPr>
      <w:r w:rsidRPr="00330A2A">
        <w:rPr>
          <w:rFonts w:eastAsia="Corbel"/>
          <w:color w:val="000000" w:themeColor="text1"/>
          <w:lang w:eastAsia="ja-JP"/>
        </w:rPr>
        <w:t xml:space="preserve">Certify that the Applicant understands the assurances and certification in the application, </w:t>
      </w:r>
    </w:p>
    <w:p w14:paraId="5DCACD23" w14:textId="77777777" w:rsidR="00985987" w:rsidRPr="00330A2A" w:rsidRDefault="00985987" w:rsidP="00985987">
      <w:pPr>
        <w:pStyle w:val="ListParagraph"/>
        <w:numPr>
          <w:ilvl w:val="0"/>
          <w:numId w:val="10"/>
        </w:numPr>
        <w:spacing w:after="0" w:line="22" w:lineRule="atLeast"/>
        <w:ind w:left="1080"/>
        <w:rPr>
          <w:rFonts w:eastAsia="Corbel"/>
          <w:color w:val="000000" w:themeColor="text1"/>
          <w:lang w:eastAsia="ja-JP"/>
        </w:rPr>
      </w:pPr>
      <w:r w:rsidRPr="00330A2A">
        <w:rPr>
          <w:rFonts w:eastAsia="Corbel"/>
          <w:color w:val="000000" w:themeColor="text1"/>
          <w:lang w:eastAsia="ja-JP"/>
        </w:rPr>
        <w:t>Authorize entrance into a grant agreement with the Department for the project and accept the template terms and conditions, if the project is awarded funding</w:t>
      </w:r>
      <w:r>
        <w:rPr>
          <w:rFonts w:eastAsia="Corbel"/>
          <w:color w:val="000000" w:themeColor="text1"/>
          <w:lang w:eastAsia="ja-JP"/>
        </w:rPr>
        <w:t xml:space="preserve">.  </w:t>
      </w:r>
    </w:p>
    <w:p w14:paraId="482CA6D5" w14:textId="77777777" w:rsidR="00985987" w:rsidRPr="00330A2A" w:rsidRDefault="00985987" w:rsidP="00985987">
      <w:pPr>
        <w:pStyle w:val="ListParagraph"/>
        <w:numPr>
          <w:ilvl w:val="0"/>
          <w:numId w:val="10"/>
        </w:numPr>
        <w:spacing w:after="240" w:line="22" w:lineRule="atLeast"/>
        <w:ind w:left="1080"/>
        <w:rPr>
          <w:rFonts w:eastAsia="Corbel"/>
          <w:color w:val="000000" w:themeColor="text1"/>
          <w:lang w:eastAsia="ja-JP"/>
        </w:rPr>
      </w:pPr>
      <w:r w:rsidRPr="00330A2A">
        <w:rPr>
          <w:rFonts w:eastAsia="Corbel"/>
          <w:color w:val="000000" w:themeColor="text1"/>
          <w:lang w:eastAsia="ja-JP"/>
        </w:rPr>
        <w:t>Authorize a designated individual to,</w:t>
      </w:r>
      <w:r w:rsidRPr="00330A2A">
        <w:t xml:space="preserve"> </w:t>
      </w:r>
      <w:r w:rsidRPr="00330A2A">
        <w:rPr>
          <w:rFonts w:eastAsia="Corbel"/>
          <w:color w:val="000000" w:themeColor="text1"/>
          <w:lang w:eastAsia="ja-JP"/>
        </w:rPr>
        <w:t>as agent, accept the award of grant funding and to execute tasks, such as signing documents, related to the application, grant agreement, payment requests, and so on if the project is awarded funding.</w:t>
      </w:r>
    </w:p>
    <w:p w14:paraId="7B31017C" w14:textId="77777777" w:rsidR="00985987" w:rsidRDefault="00985987" w:rsidP="00FF5FA1">
      <w:pPr>
        <w:pStyle w:val="Heading2"/>
        <w:sectPr w:rsidR="00985987">
          <w:pgSz w:w="12240" w:h="15840"/>
          <w:pgMar w:top="1440" w:right="1440" w:bottom="1440" w:left="1440" w:header="720" w:footer="720" w:gutter="0"/>
          <w:cols w:space="720"/>
          <w:docGrid w:linePitch="360"/>
        </w:sectPr>
      </w:pPr>
    </w:p>
    <w:p w14:paraId="3ED7C194" w14:textId="18F7F2F9" w:rsidR="00FA762A" w:rsidRPr="00FF5FA1" w:rsidRDefault="00FA762A" w:rsidP="00FF5FA1">
      <w:pPr>
        <w:pStyle w:val="Heading2"/>
      </w:pPr>
      <w:r w:rsidRPr="00FF5FA1">
        <w:lastRenderedPageBreak/>
        <w:t>Work Plan</w:t>
      </w:r>
    </w:p>
    <w:p w14:paraId="2212F9BF" w14:textId="77777777" w:rsidR="00985987" w:rsidRPr="00330A2A" w:rsidRDefault="00985987" w:rsidP="00985987">
      <w:pPr>
        <w:spacing w:line="276" w:lineRule="auto"/>
        <w:rPr>
          <w:color w:val="000000" w:themeColor="text1"/>
        </w:rPr>
      </w:pPr>
      <w:r w:rsidRPr="00330A2A">
        <w:rPr>
          <w:color w:val="000000" w:themeColor="text1"/>
          <w:lang w:eastAsia="ja-JP"/>
        </w:rPr>
        <w:t xml:space="preserve">Applicants must provide a detailed work plan that </w:t>
      </w:r>
      <w:r w:rsidRPr="00330A2A">
        <w:rPr>
          <w:color w:val="000000" w:themeColor="text1"/>
        </w:rPr>
        <w:t>specifies the tasks, subtasks, and performance measures that will be performed during the grant term</w:t>
      </w:r>
      <w:r>
        <w:rPr>
          <w:color w:val="000000" w:themeColor="text1"/>
        </w:rPr>
        <w:t xml:space="preserve">.  </w:t>
      </w:r>
      <w:r w:rsidRPr="00330A2A">
        <w:rPr>
          <w:color w:val="000000" w:themeColor="text1"/>
        </w:rPr>
        <w:t>A separate work plan should be provided for each project type proposed within this application.</w:t>
      </w:r>
    </w:p>
    <w:p w14:paraId="4D03C610" w14:textId="77777777" w:rsidR="00985987" w:rsidRPr="00330A2A" w:rsidRDefault="00985987" w:rsidP="00985987">
      <w:pPr>
        <w:spacing w:line="276" w:lineRule="auto"/>
        <w:rPr>
          <w:color w:val="000000" w:themeColor="text1"/>
        </w:rPr>
      </w:pPr>
    </w:p>
    <w:p w14:paraId="24D23E10" w14:textId="77777777" w:rsidR="00985987" w:rsidRPr="00330A2A" w:rsidRDefault="00985987" w:rsidP="00985987">
      <w:pPr>
        <w:spacing w:line="276" w:lineRule="auto"/>
        <w:rPr>
          <w:color w:val="000000" w:themeColor="text1"/>
        </w:rPr>
      </w:pPr>
      <w:r w:rsidRPr="00330A2A">
        <w:rPr>
          <w:color w:val="000000" w:themeColor="text1"/>
        </w:rPr>
        <w:t>The work plan will also include a schedule of target completion dates, cost estimates, and a list of deliverables to be provided as proof of project completion</w:t>
      </w:r>
      <w:r>
        <w:rPr>
          <w:color w:val="000000" w:themeColor="text1"/>
        </w:rPr>
        <w:t xml:space="preserve">.  </w:t>
      </w:r>
      <w:r w:rsidRPr="00330A2A">
        <w:rPr>
          <w:color w:val="000000" w:themeColor="text1"/>
        </w:rPr>
        <w:t>The schedule should be of sufficient detail to allow assessment of the progress through the work plan at regular intervals</w:t>
      </w:r>
      <w:r>
        <w:rPr>
          <w:color w:val="000000" w:themeColor="text1"/>
        </w:rPr>
        <w:t xml:space="preserve">.  </w:t>
      </w:r>
      <w:r w:rsidRPr="00330A2A">
        <w:rPr>
          <w:color w:val="000000" w:themeColor="text1"/>
        </w:rPr>
        <w:t>Cost estimates should be consistent with the budget</w:t>
      </w:r>
      <w:r>
        <w:rPr>
          <w:color w:val="000000" w:themeColor="text1"/>
        </w:rPr>
        <w:t xml:space="preserve">.  </w:t>
      </w:r>
      <w:r w:rsidRPr="00330A2A">
        <w:rPr>
          <w:color w:val="000000" w:themeColor="text1"/>
        </w:rPr>
        <w:t>If awarded funding, this work plan will be incorporated into the Grant Agreement.</w:t>
      </w:r>
    </w:p>
    <w:p w14:paraId="30A3B505" w14:textId="77777777" w:rsidR="00985987" w:rsidRPr="00330A2A" w:rsidRDefault="00985987" w:rsidP="00985987">
      <w:pPr>
        <w:tabs>
          <w:tab w:val="left" w:pos="8520"/>
        </w:tabs>
        <w:spacing w:after="0"/>
        <w:rPr>
          <w:rFonts w:eastAsia="Corbel"/>
          <w:color w:val="000000" w:themeColor="text1"/>
          <w:lang w:eastAsia="ja-JP"/>
        </w:rPr>
      </w:pPr>
    </w:p>
    <w:tbl>
      <w:tblPr>
        <w:tblW w:w="12950" w:type="dxa"/>
        <w:tblLook w:val="04A0" w:firstRow="1" w:lastRow="0" w:firstColumn="1" w:lastColumn="0" w:noHBand="0" w:noVBand="1"/>
      </w:tblPr>
      <w:tblGrid>
        <w:gridCol w:w="6295"/>
        <w:gridCol w:w="2430"/>
        <w:gridCol w:w="1890"/>
        <w:gridCol w:w="2335"/>
      </w:tblGrid>
      <w:tr w:rsidR="00985987" w:rsidRPr="00330A2A" w14:paraId="1FF48F62" w14:textId="77777777" w:rsidTr="00842697">
        <w:trPr>
          <w:trHeight w:val="557"/>
        </w:trPr>
        <w:tc>
          <w:tcPr>
            <w:tcW w:w="62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364460E" w14:textId="77777777" w:rsidR="00985987" w:rsidRPr="00330A2A" w:rsidRDefault="00985987" w:rsidP="00550F0F">
            <w:pPr>
              <w:spacing w:after="0"/>
              <w:rPr>
                <w:rFonts w:cs="Times New Roman"/>
                <w:b/>
                <w:bCs/>
                <w:sz w:val="24"/>
                <w:szCs w:val="24"/>
              </w:rPr>
            </w:pPr>
            <w:r w:rsidRPr="00330A2A">
              <w:rPr>
                <w:rFonts w:cs="Times New Roman"/>
                <w:b/>
                <w:bCs/>
                <w:color w:val="000000"/>
                <w:sz w:val="24"/>
                <w:szCs w:val="24"/>
              </w:rPr>
              <w:t>TASK 1</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E03445" w14:textId="77777777" w:rsidR="00985987" w:rsidRPr="00330A2A" w:rsidRDefault="00985987" w:rsidP="00550F0F">
            <w:pPr>
              <w:spacing w:after="0"/>
              <w:rPr>
                <w:rFonts w:cs="Times New Roman"/>
                <w:b/>
                <w:bCs/>
                <w:sz w:val="24"/>
                <w:szCs w:val="24"/>
              </w:rPr>
            </w:pPr>
            <w:r w:rsidRPr="00330A2A">
              <w:rPr>
                <w:rFonts w:cs="Times New Roman"/>
                <w:b/>
                <w:bCs/>
                <w:sz w:val="24"/>
                <w:szCs w:val="24"/>
              </w:rPr>
              <w:t>Timeline</w:t>
            </w:r>
            <w:r w:rsidRPr="00330A2A">
              <w:rPr>
                <w:rFonts w:cs="Times New Roman"/>
                <w:b/>
                <w:bCs/>
                <w:sz w:val="24"/>
                <w:szCs w:val="24"/>
              </w:rPr>
              <w:br/>
              <w:t>[Start and End Date]</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tcPr>
          <w:p w14:paraId="1C4202DA" w14:textId="77777777" w:rsidR="00985987" w:rsidRPr="00330A2A" w:rsidRDefault="00985987" w:rsidP="00550F0F">
            <w:pPr>
              <w:spacing w:after="0"/>
              <w:rPr>
                <w:rFonts w:cs="Times New Roman"/>
                <w:b/>
                <w:bCs/>
                <w:sz w:val="24"/>
                <w:szCs w:val="24"/>
              </w:rPr>
            </w:pPr>
            <w:r w:rsidRPr="00330A2A">
              <w:rPr>
                <w:rFonts w:cs="Times New Roman"/>
                <w:b/>
                <w:bCs/>
                <w:sz w:val="24"/>
                <w:szCs w:val="24"/>
              </w:rPr>
              <w:t>Deliverables</w:t>
            </w:r>
          </w:p>
        </w:tc>
        <w:tc>
          <w:tcPr>
            <w:tcW w:w="2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74191F" w14:textId="77777777" w:rsidR="00985987" w:rsidRPr="00330A2A" w:rsidRDefault="00985987" w:rsidP="00550F0F">
            <w:pPr>
              <w:spacing w:after="0"/>
              <w:rPr>
                <w:rFonts w:cs="Times New Roman"/>
                <w:b/>
                <w:bCs/>
                <w:sz w:val="24"/>
                <w:szCs w:val="24"/>
              </w:rPr>
            </w:pPr>
            <w:r w:rsidRPr="00330A2A">
              <w:rPr>
                <w:rFonts w:cs="Times New Roman"/>
                <w:b/>
                <w:bCs/>
                <w:sz w:val="24"/>
                <w:szCs w:val="24"/>
              </w:rPr>
              <w:t>Total Requested Grant Funds</w:t>
            </w:r>
          </w:p>
        </w:tc>
      </w:tr>
      <w:tr w:rsidR="00985987" w:rsidRPr="00330A2A" w14:paraId="020DB1FA" w14:textId="77777777" w:rsidTr="00842697">
        <w:trPr>
          <w:trHeight w:val="899"/>
        </w:trPr>
        <w:tc>
          <w:tcPr>
            <w:tcW w:w="6295" w:type="dxa"/>
            <w:tcBorders>
              <w:top w:val="nil"/>
              <w:left w:val="single" w:sz="4" w:space="0" w:color="auto"/>
              <w:bottom w:val="single" w:sz="4" w:space="0" w:color="auto"/>
              <w:right w:val="single" w:sz="4" w:space="0" w:color="auto"/>
            </w:tcBorders>
            <w:shd w:val="clear" w:color="auto" w:fill="auto"/>
            <w:hideMark/>
          </w:tcPr>
          <w:p w14:paraId="042D6345" w14:textId="77777777" w:rsidR="00985987" w:rsidRPr="00330A2A" w:rsidRDefault="00985987" w:rsidP="00550F0F">
            <w:pPr>
              <w:spacing w:after="0"/>
              <w:rPr>
                <w:rFonts w:cs="Times New Roman"/>
                <w:color w:val="000000"/>
                <w:sz w:val="24"/>
                <w:szCs w:val="24"/>
              </w:rPr>
            </w:pPr>
            <w:r w:rsidRPr="00330A2A">
              <w:rPr>
                <w:rFonts w:cs="Times New Roman"/>
                <w:b/>
                <w:bCs/>
                <w:color w:val="000000"/>
                <w:sz w:val="24"/>
                <w:szCs w:val="24"/>
              </w:rPr>
              <w:t>Subtask A:</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B:</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w:t>
            </w:r>
            <w:r w:rsidRPr="00330A2A">
              <w:rPr>
                <w:rFonts w:cs="Times New Roman"/>
                <w:color w:val="000000"/>
                <w:sz w:val="24"/>
                <w:szCs w:val="24"/>
              </w:rPr>
              <w:t xml:space="preserve"> </w:t>
            </w:r>
          </w:p>
        </w:tc>
        <w:tc>
          <w:tcPr>
            <w:tcW w:w="2430" w:type="dxa"/>
            <w:tcBorders>
              <w:top w:val="nil"/>
              <w:left w:val="nil"/>
              <w:bottom w:val="single" w:sz="4" w:space="0" w:color="auto"/>
              <w:right w:val="single" w:sz="4" w:space="0" w:color="auto"/>
            </w:tcBorders>
            <w:shd w:val="clear" w:color="auto" w:fill="auto"/>
            <w:hideMark/>
          </w:tcPr>
          <w:p w14:paraId="5C45F82D"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 </w:t>
            </w:r>
          </w:p>
        </w:tc>
        <w:tc>
          <w:tcPr>
            <w:tcW w:w="1890" w:type="dxa"/>
            <w:tcBorders>
              <w:top w:val="single" w:sz="4" w:space="0" w:color="auto"/>
              <w:left w:val="nil"/>
              <w:bottom w:val="single" w:sz="4" w:space="0" w:color="auto"/>
              <w:right w:val="single" w:sz="4" w:space="0" w:color="auto"/>
            </w:tcBorders>
          </w:tcPr>
          <w:p w14:paraId="034EB356" w14:textId="77777777" w:rsidR="00985987" w:rsidRPr="00330A2A" w:rsidRDefault="00985987" w:rsidP="00550F0F">
            <w:pPr>
              <w:spacing w:after="0"/>
              <w:rPr>
                <w:rFonts w:cs="Times New Roman"/>
                <w:color w:val="000000"/>
                <w:sz w:val="24"/>
                <w:szCs w:val="24"/>
              </w:rPr>
            </w:pPr>
          </w:p>
        </w:tc>
        <w:tc>
          <w:tcPr>
            <w:tcW w:w="2335" w:type="dxa"/>
            <w:tcBorders>
              <w:top w:val="nil"/>
              <w:left w:val="single" w:sz="4" w:space="0" w:color="auto"/>
              <w:bottom w:val="single" w:sz="4" w:space="0" w:color="auto"/>
              <w:right w:val="single" w:sz="4" w:space="0" w:color="auto"/>
            </w:tcBorders>
            <w:shd w:val="clear" w:color="auto" w:fill="auto"/>
          </w:tcPr>
          <w:p w14:paraId="7D42ADAD"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w:t>
            </w:r>
          </w:p>
        </w:tc>
      </w:tr>
      <w:tr w:rsidR="00985987" w:rsidRPr="00330A2A" w14:paraId="31A912D5" w14:textId="77777777" w:rsidTr="00842697">
        <w:trPr>
          <w:trHeight w:val="315"/>
        </w:trPr>
        <w:tc>
          <w:tcPr>
            <w:tcW w:w="6295" w:type="dxa"/>
            <w:tcBorders>
              <w:top w:val="nil"/>
              <w:left w:val="single" w:sz="4" w:space="0" w:color="auto"/>
              <w:bottom w:val="single" w:sz="4" w:space="0" w:color="auto"/>
              <w:right w:val="single" w:sz="4" w:space="0" w:color="auto"/>
            </w:tcBorders>
            <w:shd w:val="clear" w:color="000000" w:fill="BFBFBF"/>
            <w:noWrap/>
            <w:hideMark/>
          </w:tcPr>
          <w:p w14:paraId="62716C0E" w14:textId="77777777" w:rsidR="00985987" w:rsidRPr="00330A2A" w:rsidRDefault="00985987" w:rsidP="00550F0F">
            <w:pPr>
              <w:spacing w:after="0"/>
              <w:rPr>
                <w:rFonts w:cs="Times New Roman"/>
                <w:b/>
                <w:bCs/>
                <w:color w:val="000000"/>
                <w:sz w:val="24"/>
                <w:szCs w:val="24"/>
              </w:rPr>
            </w:pPr>
            <w:r w:rsidRPr="00330A2A">
              <w:rPr>
                <w:rFonts w:cs="Times New Roman"/>
                <w:b/>
                <w:bCs/>
                <w:color w:val="000000"/>
                <w:sz w:val="24"/>
                <w:szCs w:val="24"/>
              </w:rPr>
              <w:t>TASK 2</w:t>
            </w:r>
          </w:p>
        </w:tc>
        <w:tc>
          <w:tcPr>
            <w:tcW w:w="2430" w:type="dxa"/>
            <w:tcBorders>
              <w:top w:val="nil"/>
              <w:left w:val="nil"/>
              <w:bottom w:val="single" w:sz="4" w:space="0" w:color="auto"/>
              <w:right w:val="single" w:sz="4" w:space="0" w:color="auto"/>
            </w:tcBorders>
            <w:shd w:val="clear" w:color="000000" w:fill="BFBFBF"/>
            <w:noWrap/>
            <w:hideMark/>
          </w:tcPr>
          <w:p w14:paraId="344B43AF" w14:textId="77777777" w:rsidR="00985987" w:rsidRPr="00330A2A" w:rsidRDefault="00985987" w:rsidP="00550F0F">
            <w:pPr>
              <w:spacing w:after="0"/>
              <w:rPr>
                <w:rFonts w:cs="Times New Roman"/>
                <w:b/>
                <w:bCs/>
                <w:color w:val="000000"/>
                <w:sz w:val="24"/>
                <w:szCs w:val="24"/>
              </w:rPr>
            </w:pPr>
            <w:r w:rsidRPr="00330A2A">
              <w:rPr>
                <w:rFonts w:cs="Times New Roman"/>
                <w:b/>
                <w:bCs/>
                <w:color w:val="000000"/>
                <w:sz w:val="24"/>
                <w:szCs w:val="24"/>
              </w:rPr>
              <w:t> </w:t>
            </w:r>
          </w:p>
        </w:tc>
        <w:tc>
          <w:tcPr>
            <w:tcW w:w="1890" w:type="dxa"/>
            <w:tcBorders>
              <w:top w:val="single" w:sz="4" w:space="0" w:color="auto"/>
              <w:left w:val="nil"/>
              <w:bottom w:val="single" w:sz="4" w:space="0" w:color="auto"/>
              <w:right w:val="single" w:sz="4" w:space="0" w:color="auto"/>
            </w:tcBorders>
            <w:shd w:val="clear" w:color="000000" w:fill="BFBFBF"/>
          </w:tcPr>
          <w:p w14:paraId="46705EF3" w14:textId="77777777" w:rsidR="00985987" w:rsidRPr="00330A2A" w:rsidRDefault="00985987" w:rsidP="00550F0F">
            <w:pPr>
              <w:spacing w:after="0"/>
              <w:rPr>
                <w:rFonts w:cs="Times New Roman"/>
                <w:b/>
                <w:bCs/>
                <w:color w:val="000000"/>
                <w:sz w:val="24"/>
                <w:szCs w:val="24"/>
              </w:rPr>
            </w:pPr>
          </w:p>
        </w:tc>
        <w:tc>
          <w:tcPr>
            <w:tcW w:w="2335" w:type="dxa"/>
            <w:tcBorders>
              <w:top w:val="nil"/>
              <w:left w:val="single" w:sz="4" w:space="0" w:color="auto"/>
              <w:bottom w:val="single" w:sz="4" w:space="0" w:color="auto"/>
              <w:right w:val="single" w:sz="4" w:space="0" w:color="auto"/>
            </w:tcBorders>
            <w:shd w:val="clear" w:color="000000" w:fill="BFBFBF"/>
            <w:noWrap/>
          </w:tcPr>
          <w:p w14:paraId="5FF769F7" w14:textId="77777777" w:rsidR="00985987" w:rsidRPr="00330A2A" w:rsidRDefault="00985987" w:rsidP="00550F0F">
            <w:pPr>
              <w:spacing w:after="0"/>
              <w:rPr>
                <w:rFonts w:cs="Times New Roman"/>
                <w:b/>
                <w:bCs/>
                <w:color w:val="000000"/>
                <w:sz w:val="24"/>
                <w:szCs w:val="24"/>
              </w:rPr>
            </w:pPr>
          </w:p>
        </w:tc>
      </w:tr>
      <w:tr w:rsidR="00985987" w:rsidRPr="00330A2A" w14:paraId="24A144DE" w14:textId="77777777" w:rsidTr="00842697">
        <w:trPr>
          <w:trHeight w:val="926"/>
        </w:trPr>
        <w:tc>
          <w:tcPr>
            <w:tcW w:w="6295" w:type="dxa"/>
            <w:tcBorders>
              <w:top w:val="nil"/>
              <w:left w:val="single" w:sz="4" w:space="0" w:color="auto"/>
              <w:bottom w:val="single" w:sz="4" w:space="0" w:color="auto"/>
              <w:right w:val="single" w:sz="4" w:space="0" w:color="auto"/>
            </w:tcBorders>
            <w:shd w:val="clear" w:color="auto" w:fill="auto"/>
            <w:hideMark/>
          </w:tcPr>
          <w:p w14:paraId="3E4430A6" w14:textId="77777777" w:rsidR="00985987" w:rsidRPr="00330A2A" w:rsidRDefault="00985987" w:rsidP="00550F0F">
            <w:pPr>
              <w:spacing w:after="0"/>
              <w:rPr>
                <w:rFonts w:cs="Times New Roman"/>
                <w:color w:val="000000"/>
                <w:sz w:val="24"/>
                <w:szCs w:val="24"/>
              </w:rPr>
            </w:pPr>
            <w:r w:rsidRPr="00330A2A">
              <w:rPr>
                <w:rFonts w:cs="Times New Roman"/>
                <w:b/>
                <w:bCs/>
                <w:color w:val="000000"/>
                <w:sz w:val="24"/>
                <w:szCs w:val="24"/>
              </w:rPr>
              <w:t>Subtask A:</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B:</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w:t>
            </w:r>
            <w:r w:rsidRPr="00330A2A">
              <w:rPr>
                <w:rFonts w:cs="Times New Roman"/>
                <w:color w:val="000000"/>
                <w:sz w:val="24"/>
                <w:szCs w:val="24"/>
              </w:rPr>
              <w:t xml:space="preserve"> </w:t>
            </w:r>
          </w:p>
        </w:tc>
        <w:tc>
          <w:tcPr>
            <w:tcW w:w="2430" w:type="dxa"/>
            <w:tcBorders>
              <w:top w:val="nil"/>
              <w:left w:val="nil"/>
              <w:bottom w:val="single" w:sz="4" w:space="0" w:color="auto"/>
              <w:right w:val="single" w:sz="4" w:space="0" w:color="auto"/>
            </w:tcBorders>
            <w:shd w:val="clear" w:color="auto" w:fill="auto"/>
            <w:hideMark/>
          </w:tcPr>
          <w:p w14:paraId="590B1DC8"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 </w:t>
            </w:r>
          </w:p>
        </w:tc>
        <w:tc>
          <w:tcPr>
            <w:tcW w:w="1890" w:type="dxa"/>
            <w:tcBorders>
              <w:top w:val="single" w:sz="4" w:space="0" w:color="auto"/>
              <w:left w:val="nil"/>
              <w:bottom w:val="single" w:sz="4" w:space="0" w:color="auto"/>
              <w:right w:val="single" w:sz="4" w:space="0" w:color="auto"/>
            </w:tcBorders>
          </w:tcPr>
          <w:p w14:paraId="1A825474" w14:textId="77777777" w:rsidR="00985987" w:rsidRPr="00330A2A" w:rsidRDefault="00985987" w:rsidP="00550F0F">
            <w:pPr>
              <w:spacing w:after="0"/>
              <w:rPr>
                <w:rFonts w:cs="Times New Roman"/>
                <w:color w:val="000000"/>
                <w:sz w:val="24"/>
                <w:szCs w:val="24"/>
              </w:rPr>
            </w:pPr>
          </w:p>
        </w:tc>
        <w:tc>
          <w:tcPr>
            <w:tcW w:w="2335" w:type="dxa"/>
            <w:tcBorders>
              <w:top w:val="nil"/>
              <w:left w:val="single" w:sz="4" w:space="0" w:color="auto"/>
              <w:bottom w:val="single" w:sz="4" w:space="0" w:color="auto"/>
              <w:right w:val="single" w:sz="4" w:space="0" w:color="auto"/>
            </w:tcBorders>
            <w:shd w:val="clear" w:color="auto" w:fill="auto"/>
          </w:tcPr>
          <w:p w14:paraId="14EEB4F8"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w:t>
            </w:r>
          </w:p>
        </w:tc>
      </w:tr>
      <w:tr w:rsidR="00985987" w:rsidRPr="00330A2A" w14:paraId="479C6120" w14:textId="77777777" w:rsidTr="00842697">
        <w:trPr>
          <w:trHeight w:val="315"/>
        </w:trPr>
        <w:tc>
          <w:tcPr>
            <w:tcW w:w="6295" w:type="dxa"/>
            <w:tcBorders>
              <w:top w:val="nil"/>
              <w:left w:val="single" w:sz="4" w:space="0" w:color="auto"/>
              <w:bottom w:val="single" w:sz="4" w:space="0" w:color="auto"/>
              <w:right w:val="single" w:sz="4" w:space="0" w:color="auto"/>
            </w:tcBorders>
            <w:shd w:val="clear" w:color="000000" w:fill="BFBFBF"/>
            <w:noWrap/>
            <w:hideMark/>
          </w:tcPr>
          <w:p w14:paraId="59DBCA05" w14:textId="77777777" w:rsidR="00985987" w:rsidRPr="00330A2A" w:rsidRDefault="00985987" w:rsidP="00550F0F">
            <w:pPr>
              <w:spacing w:after="0"/>
              <w:rPr>
                <w:rFonts w:cs="Times New Roman"/>
                <w:b/>
                <w:bCs/>
                <w:color w:val="000000"/>
                <w:sz w:val="24"/>
                <w:szCs w:val="24"/>
              </w:rPr>
            </w:pPr>
            <w:r w:rsidRPr="00330A2A">
              <w:rPr>
                <w:rFonts w:cs="Times New Roman"/>
                <w:b/>
                <w:bCs/>
                <w:color w:val="000000"/>
                <w:sz w:val="24"/>
                <w:szCs w:val="24"/>
              </w:rPr>
              <w:t>TASK 3</w:t>
            </w:r>
          </w:p>
        </w:tc>
        <w:tc>
          <w:tcPr>
            <w:tcW w:w="2430" w:type="dxa"/>
            <w:tcBorders>
              <w:top w:val="nil"/>
              <w:left w:val="nil"/>
              <w:bottom w:val="single" w:sz="4" w:space="0" w:color="auto"/>
              <w:right w:val="single" w:sz="4" w:space="0" w:color="auto"/>
            </w:tcBorders>
            <w:shd w:val="clear" w:color="000000" w:fill="BFBFBF"/>
            <w:noWrap/>
            <w:hideMark/>
          </w:tcPr>
          <w:p w14:paraId="5FE205B2" w14:textId="77777777" w:rsidR="00985987" w:rsidRPr="00330A2A" w:rsidRDefault="00985987" w:rsidP="00550F0F">
            <w:pPr>
              <w:spacing w:after="0"/>
              <w:rPr>
                <w:rFonts w:cs="Times New Roman"/>
                <w:b/>
                <w:bCs/>
                <w:color w:val="000000"/>
                <w:sz w:val="24"/>
                <w:szCs w:val="24"/>
              </w:rPr>
            </w:pPr>
            <w:r w:rsidRPr="00330A2A">
              <w:rPr>
                <w:rFonts w:cs="Times New Roman"/>
                <w:b/>
                <w:bCs/>
                <w:color w:val="000000"/>
                <w:sz w:val="24"/>
                <w:szCs w:val="24"/>
              </w:rPr>
              <w:t> </w:t>
            </w:r>
          </w:p>
        </w:tc>
        <w:tc>
          <w:tcPr>
            <w:tcW w:w="1890" w:type="dxa"/>
            <w:tcBorders>
              <w:top w:val="single" w:sz="4" w:space="0" w:color="auto"/>
              <w:left w:val="nil"/>
              <w:bottom w:val="single" w:sz="4" w:space="0" w:color="auto"/>
              <w:right w:val="single" w:sz="4" w:space="0" w:color="auto"/>
            </w:tcBorders>
            <w:shd w:val="clear" w:color="000000" w:fill="BFBFBF"/>
          </w:tcPr>
          <w:p w14:paraId="7D015C5F" w14:textId="77777777" w:rsidR="00985987" w:rsidRPr="00330A2A" w:rsidRDefault="00985987" w:rsidP="00550F0F">
            <w:pPr>
              <w:spacing w:after="0"/>
              <w:rPr>
                <w:rFonts w:cs="Times New Roman"/>
                <w:b/>
                <w:bCs/>
                <w:color w:val="000000"/>
                <w:sz w:val="24"/>
                <w:szCs w:val="24"/>
              </w:rPr>
            </w:pPr>
          </w:p>
        </w:tc>
        <w:tc>
          <w:tcPr>
            <w:tcW w:w="2335" w:type="dxa"/>
            <w:tcBorders>
              <w:top w:val="nil"/>
              <w:left w:val="single" w:sz="4" w:space="0" w:color="auto"/>
              <w:bottom w:val="single" w:sz="4" w:space="0" w:color="auto"/>
              <w:right w:val="single" w:sz="4" w:space="0" w:color="auto"/>
            </w:tcBorders>
            <w:shd w:val="clear" w:color="000000" w:fill="BFBFBF"/>
            <w:noWrap/>
          </w:tcPr>
          <w:p w14:paraId="38419921" w14:textId="77777777" w:rsidR="00985987" w:rsidRPr="00330A2A" w:rsidRDefault="00985987" w:rsidP="00550F0F">
            <w:pPr>
              <w:spacing w:after="0"/>
              <w:rPr>
                <w:rFonts w:cs="Times New Roman"/>
                <w:b/>
                <w:bCs/>
                <w:color w:val="000000"/>
                <w:sz w:val="24"/>
                <w:szCs w:val="24"/>
              </w:rPr>
            </w:pPr>
          </w:p>
        </w:tc>
      </w:tr>
      <w:tr w:rsidR="00985987" w:rsidRPr="00330A2A" w14:paraId="45EE54E5" w14:textId="77777777" w:rsidTr="00842697">
        <w:trPr>
          <w:trHeight w:val="917"/>
        </w:trPr>
        <w:tc>
          <w:tcPr>
            <w:tcW w:w="6295" w:type="dxa"/>
            <w:tcBorders>
              <w:top w:val="nil"/>
              <w:left w:val="single" w:sz="4" w:space="0" w:color="auto"/>
              <w:bottom w:val="single" w:sz="4" w:space="0" w:color="auto"/>
              <w:right w:val="single" w:sz="4" w:space="0" w:color="auto"/>
            </w:tcBorders>
            <w:shd w:val="clear" w:color="auto" w:fill="auto"/>
            <w:hideMark/>
          </w:tcPr>
          <w:p w14:paraId="5546F62B" w14:textId="77777777" w:rsidR="00985987" w:rsidRPr="00330A2A" w:rsidRDefault="00985987" w:rsidP="00550F0F">
            <w:pPr>
              <w:spacing w:after="0"/>
              <w:rPr>
                <w:rFonts w:cs="Times New Roman"/>
                <w:color w:val="000000"/>
                <w:sz w:val="24"/>
                <w:szCs w:val="24"/>
              </w:rPr>
            </w:pPr>
            <w:r w:rsidRPr="00330A2A">
              <w:rPr>
                <w:rFonts w:cs="Times New Roman"/>
                <w:b/>
                <w:bCs/>
                <w:color w:val="000000"/>
                <w:sz w:val="24"/>
                <w:szCs w:val="24"/>
              </w:rPr>
              <w:t>Subtask A:</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B:</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w:t>
            </w:r>
            <w:r w:rsidRPr="00330A2A">
              <w:rPr>
                <w:rFonts w:cs="Times New Roman"/>
                <w:color w:val="000000"/>
                <w:sz w:val="24"/>
                <w:szCs w:val="24"/>
              </w:rPr>
              <w:t xml:space="preserve"> </w:t>
            </w:r>
          </w:p>
        </w:tc>
        <w:tc>
          <w:tcPr>
            <w:tcW w:w="2430" w:type="dxa"/>
            <w:tcBorders>
              <w:top w:val="nil"/>
              <w:left w:val="nil"/>
              <w:bottom w:val="single" w:sz="4" w:space="0" w:color="auto"/>
              <w:right w:val="single" w:sz="4" w:space="0" w:color="auto"/>
            </w:tcBorders>
            <w:shd w:val="clear" w:color="auto" w:fill="auto"/>
            <w:hideMark/>
          </w:tcPr>
          <w:p w14:paraId="1E5EBEE4"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 </w:t>
            </w:r>
          </w:p>
        </w:tc>
        <w:tc>
          <w:tcPr>
            <w:tcW w:w="1890" w:type="dxa"/>
            <w:tcBorders>
              <w:top w:val="single" w:sz="4" w:space="0" w:color="auto"/>
              <w:left w:val="nil"/>
              <w:bottom w:val="single" w:sz="4" w:space="0" w:color="auto"/>
              <w:right w:val="single" w:sz="4" w:space="0" w:color="auto"/>
            </w:tcBorders>
          </w:tcPr>
          <w:p w14:paraId="33CE008E" w14:textId="77777777" w:rsidR="00985987" w:rsidRPr="00330A2A" w:rsidRDefault="00985987" w:rsidP="00550F0F">
            <w:pPr>
              <w:spacing w:after="0"/>
              <w:rPr>
                <w:rFonts w:cs="Times New Roman"/>
                <w:color w:val="000000"/>
                <w:sz w:val="24"/>
                <w:szCs w:val="24"/>
              </w:rPr>
            </w:pPr>
          </w:p>
        </w:tc>
        <w:tc>
          <w:tcPr>
            <w:tcW w:w="2335" w:type="dxa"/>
            <w:tcBorders>
              <w:top w:val="nil"/>
              <w:left w:val="single" w:sz="4" w:space="0" w:color="auto"/>
              <w:bottom w:val="single" w:sz="4" w:space="0" w:color="auto"/>
              <w:right w:val="single" w:sz="4" w:space="0" w:color="auto"/>
            </w:tcBorders>
            <w:shd w:val="clear" w:color="auto" w:fill="auto"/>
          </w:tcPr>
          <w:p w14:paraId="00F80542"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w:t>
            </w:r>
          </w:p>
        </w:tc>
      </w:tr>
      <w:tr w:rsidR="00985987" w:rsidRPr="00330A2A" w14:paraId="4AF990D6" w14:textId="77777777" w:rsidTr="00842697">
        <w:trPr>
          <w:trHeight w:val="315"/>
        </w:trPr>
        <w:tc>
          <w:tcPr>
            <w:tcW w:w="6295" w:type="dxa"/>
            <w:tcBorders>
              <w:top w:val="nil"/>
              <w:left w:val="single" w:sz="4" w:space="0" w:color="auto"/>
              <w:bottom w:val="single" w:sz="4" w:space="0" w:color="auto"/>
              <w:right w:val="single" w:sz="4" w:space="0" w:color="auto"/>
            </w:tcBorders>
            <w:shd w:val="clear" w:color="000000" w:fill="BFBFBF"/>
            <w:noWrap/>
            <w:hideMark/>
          </w:tcPr>
          <w:p w14:paraId="633BBD91" w14:textId="77777777" w:rsidR="00985987" w:rsidRPr="00330A2A" w:rsidRDefault="00985987" w:rsidP="00550F0F">
            <w:pPr>
              <w:spacing w:after="0"/>
              <w:rPr>
                <w:rFonts w:cs="Times New Roman"/>
                <w:b/>
                <w:bCs/>
                <w:color w:val="000000"/>
                <w:sz w:val="24"/>
                <w:szCs w:val="24"/>
              </w:rPr>
            </w:pPr>
            <w:r w:rsidRPr="00330A2A">
              <w:rPr>
                <w:rFonts w:cs="Times New Roman"/>
                <w:b/>
                <w:bCs/>
                <w:color w:val="000000"/>
                <w:sz w:val="24"/>
                <w:szCs w:val="24"/>
              </w:rPr>
              <w:t>TASK …</w:t>
            </w:r>
          </w:p>
        </w:tc>
        <w:tc>
          <w:tcPr>
            <w:tcW w:w="2430" w:type="dxa"/>
            <w:tcBorders>
              <w:top w:val="nil"/>
              <w:left w:val="nil"/>
              <w:bottom w:val="single" w:sz="4" w:space="0" w:color="auto"/>
              <w:right w:val="single" w:sz="4" w:space="0" w:color="auto"/>
            </w:tcBorders>
            <w:shd w:val="clear" w:color="000000" w:fill="BFBFBF"/>
            <w:noWrap/>
            <w:hideMark/>
          </w:tcPr>
          <w:p w14:paraId="05E449F5" w14:textId="77777777" w:rsidR="00985987" w:rsidRPr="00330A2A" w:rsidRDefault="00985987" w:rsidP="00550F0F">
            <w:pPr>
              <w:spacing w:after="0"/>
              <w:rPr>
                <w:rFonts w:cs="Times New Roman"/>
                <w:b/>
                <w:bCs/>
                <w:color w:val="000000"/>
                <w:sz w:val="24"/>
                <w:szCs w:val="24"/>
              </w:rPr>
            </w:pPr>
            <w:r w:rsidRPr="00330A2A">
              <w:rPr>
                <w:rFonts w:cs="Times New Roman"/>
                <w:b/>
                <w:bCs/>
                <w:color w:val="000000"/>
                <w:sz w:val="24"/>
                <w:szCs w:val="24"/>
              </w:rPr>
              <w:t> </w:t>
            </w:r>
          </w:p>
        </w:tc>
        <w:tc>
          <w:tcPr>
            <w:tcW w:w="1890" w:type="dxa"/>
            <w:tcBorders>
              <w:top w:val="single" w:sz="4" w:space="0" w:color="auto"/>
              <w:left w:val="nil"/>
              <w:bottom w:val="single" w:sz="4" w:space="0" w:color="auto"/>
              <w:right w:val="single" w:sz="4" w:space="0" w:color="auto"/>
            </w:tcBorders>
            <w:shd w:val="clear" w:color="000000" w:fill="BFBFBF"/>
          </w:tcPr>
          <w:p w14:paraId="21F5ED29" w14:textId="77777777" w:rsidR="00985987" w:rsidRPr="00330A2A" w:rsidRDefault="00985987" w:rsidP="00550F0F">
            <w:pPr>
              <w:spacing w:after="0"/>
              <w:rPr>
                <w:rFonts w:cs="Times New Roman"/>
                <w:b/>
                <w:bCs/>
                <w:color w:val="000000"/>
                <w:sz w:val="24"/>
                <w:szCs w:val="24"/>
              </w:rPr>
            </w:pPr>
          </w:p>
        </w:tc>
        <w:tc>
          <w:tcPr>
            <w:tcW w:w="2335" w:type="dxa"/>
            <w:tcBorders>
              <w:top w:val="nil"/>
              <w:left w:val="single" w:sz="4" w:space="0" w:color="auto"/>
              <w:bottom w:val="single" w:sz="4" w:space="0" w:color="auto"/>
              <w:right w:val="single" w:sz="4" w:space="0" w:color="auto"/>
            </w:tcBorders>
            <w:shd w:val="clear" w:color="000000" w:fill="BFBFBF"/>
            <w:noWrap/>
          </w:tcPr>
          <w:p w14:paraId="7297F75D" w14:textId="77777777" w:rsidR="00985987" w:rsidRPr="00330A2A" w:rsidRDefault="00985987" w:rsidP="00550F0F">
            <w:pPr>
              <w:spacing w:after="0"/>
              <w:rPr>
                <w:rFonts w:cs="Times New Roman"/>
                <w:b/>
                <w:bCs/>
                <w:color w:val="000000"/>
                <w:sz w:val="24"/>
                <w:szCs w:val="24"/>
              </w:rPr>
            </w:pPr>
          </w:p>
        </w:tc>
      </w:tr>
      <w:tr w:rsidR="00985987" w:rsidRPr="00330A2A" w14:paraId="6EDF859E" w14:textId="77777777" w:rsidTr="00842697">
        <w:trPr>
          <w:trHeight w:val="926"/>
        </w:trPr>
        <w:tc>
          <w:tcPr>
            <w:tcW w:w="6295" w:type="dxa"/>
            <w:tcBorders>
              <w:top w:val="nil"/>
              <w:left w:val="single" w:sz="4" w:space="0" w:color="auto"/>
              <w:bottom w:val="single" w:sz="4" w:space="0" w:color="auto"/>
              <w:right w:val="single" w:sz="4" w:space="0" w:color="auto"/>
            </w:tcBorders>
            <w:shd w:val="clear" w:color="auto" w:fill="auto"/>
            <w:hideMark/>
          </w:tcPr>
          <w:p w14:paraId="63364ADD" w14:textId="77777777" w:rsidR="00985987" w:rsidRPr="00330A2A" w:rsidRDefault="00985987" w:rsidP="00550F0F">
            <w:pPr>
              <w:spacing w:after="0"/>
              <w:rPr>
                <w:rFonts w:cs="Times New Roman"/>
                <w:color w:val="000000"/>
                <w:sz w:val="24"/>
                <w:szCs w:val="24"/>
              </w:rPr>
            </w:pPr>
            <w:r w:rsidRPr="00330A2A">
              <w:rPr>
                <w:rFonts w:cs="Times New Roman"/>
                <w:b/>
                <w:bCs/>
                <w:color w:val="000000"/>
                <w:sz w:val="24"/>
                <w:szCs w:val="24"/>
              </w:rPr>
              <w:t>Subtask A:</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B:</w:t>
            </w:r>
            <w:r w:rsidRPr="00330A2A">
              <w:rPr>
                <w:rFonts w:cs="Times New Roman"/>
                <w:color w:val="000000"/>
                <w:sz w:val="24"/>
                <w:szCs w:val="24"/>
              </w:rPr>
              <w:t xml:space="preserve"> </w:t>
            </w:r>
            <w:r w:rsidRPr="00330A2A">
              <w:rPr>
                <w:rFonts w:cs="Times New Roman"/>
                <w:color w:val="000000"/>
                <w:sz w:val="24"/>
                <w:szCs w:val="24"/>
              </w:rPr>
              <w:br/>
            </w:r>
            <w:r w:rsidRPr="00330A2A">
              <w:rPr>
                <w:rFonts w:cs="Times New Roman"/>
                <w:b/>
                <w:bCs/>
                <w:color w:val="000000"/>
                <w:sz w:val="24"/>
                <w:szCs w:val="24"/>
              </w:rPr>
              <w:t>Subtask …:</w:t>
            </w:r>
            <w:r w:rsidRPr="00330A2A">
              <w:rPr>
                <w:rFonts w:cs="Times New Roman"/>
                <w:color w:val="000000"/>
                <w:sz w:val="24"/>
                <w:szCs w:val="24"/>
              </w:rPr>
              <w:t xml:space="preserve"> </w:t>
            </w:r>
          </w:p>
        </w:tc>
        <w:tc>
          <w:tcPr>
            <w:tcW w:w="2430" w:type="dxa"/>
            <w:tcBorders>
              <w:top w:val="nil"/>
              <w:left w:val="nil"/>
              <w:bottom w:val="single" w:sz="4" w:space="0" w:color="auto"/>
              <w:right w:val="single" w:sz="4" w:space="0" w:color="auto"/>
            </w:tcBorders>
            <w:shd w:val="clear" w:color="auto" w:fill="auto"/>
            <w:hideMark/>
          </w:tcPr>
          <w:p w14:paraId="34E2FA6B"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 </w:t>
            </w:r>
          </w:p>
        </w:tc>
        <w:tc>
          <w:tcPr>
            <w:tcW w:w="1890" w:type="dxa"/>
            <w:tcBorders>
              <w:top w:val="single" w:sz="4" w:space="0" w:color="auto"/>
              <w:left w:val="nil"/>
              <w:bottom w:val="single" w:sz="4" w:space="0" w:color="auto"/>
              <w:right w:val="single" w:sz="4" w:space="0" w:color="auto"/>
            </w:tcBorders>
          </w:tcPr>
          <w:p w14:paraId="02ADB790" w14:textId="77777777" w:rsidR="00985987" w:rsidRPr="00330A2A" w:rsidRDefault="00985987" w:rsidP="00550F0F">
            <w:pPr>
              <w:spacing w:after="0"/>
              <w:rPr>
                <w:rFonts w:cs="Times New Roman"/>
                <w:color w:val="000000"/>
                <w:sz w:val="24"/>
                <w:szCs w:val="24"/>
              </w:rPr>
            </w:pPr>
          </w:p>
        </w:tc>
        <w:tc>
          <w:tcPr>
            <w:tcW w:w="2335" w:type="dxa"/>
            <w:tcBorders>
              <w:top w:val="nil"/>
              <w:left w:val="single" w:sz="4" w:space="0" w:color="auto"/>
              <w:bottom w:val="single" w:sz="4" w:space="0" w:color="auto"/>
              <w:right w:val="single" w:sz="4" w:space="0" w:color="auto"/>
            </w:tcBorders>
            <w:shd w:val="clear" w:color="auto" w:fill="auto"/>
          </w:tcPr>
          <w:p w14:paraId="5D67B6E0" w14:textId="77777777" w:rsidR="00985987" w:rsidRPr="00330A2A" w:rsidRDefault="00985987" w:rsidP="00550F0F">
            <w:pPr>
              <w:spacing w:after="0"/>
              <w:rPr>
                <w:rFonts w:cs="Times New Roman"/>
                <w:color w:val="000000"/>
                <w:sz w:val="24"/>
                <w:szCs w:val="24"/>
              </w:rPr>
            </w:pPr>
            <w:r w:rsidRPr="00330A2A">
              <w:rPr>
                <w:rFonts w:cs="Times New Roman"/>
                <w:color w:val="000000"/>
                <w:sz w:val="24"/>
                <w:szCs w:val="24"/>
              </w:rPr>
              <w:t>$</w:t>
            </w:r>
          </w:p>
        </w:tc>
      </w:tr>
      <w:tr w:rsidR="00985987" w:rsidRPr="00330A2A" w14:paraId="48766BF9" w14:textId="77777777" w:rsidTr="00842697">
        <w:trPr>
          <w:trHeight w:val="315"/>
        </w:trPr>
        <w:tc>
          <w:tcPr>
            <w:tcW w:w="6295" w:type="dxa"/>
            <w:tcBorders>
              <w:top w:val="single" w:sz="4" w:space="0" w:color="auto"/>
              <w:left w:val="nil"/>
            </w:tcBorders>
            <w:shd w:val="clear" w:color="auto" w:fill="auto"/>
            <w:noWrap/>
            <w:hideMark/>
          </w:tcPr>
          <w:p w14:paraId="1015F1DE" w14:textId="77777777" w:rsidR="00985987" w:rsidRPr="00330A2A" w:rsidRDefault="00985987" w:rsidP="00550F0F">
            <w:pPr>
              <w:spacing w:after="0"/>
              <w:rPr>
                <w:rFonts w:cs="Times New Roman"/>
                <w:color w:val="000000"/>
                <w:sz w:val="24"/>
                <w:szCs w:val="24"/>
              </w:rPr>
            </w:pPr>
          </w:p>
        </w:tc>
        <w:tc>
          <w:tcPr>
            <w:tcW w:w="2430" w:type="dxa"/>
            <w:tcBorders>
              <w:top w:val="single" w:sz="4" w:space="0" w:color="auto"/>
              <w:right w:val="single" w:sz="4" w:space="0" w:color="auto"/>
            </w:tcBorders>
            <w:shd w:val="clear" w:color="auto" w:fill="auto"/>
            <w:noWrap/>
            <w:hideMark/>
          </w:tcPr>
          <w:p w14:paraId="34EC81AE" w14:textId="77777777" w:rsidR="00985987" w:rsidRPr="00330A2A" w:rsidRDefault="00985987" w:rsidP="00550F0F">
            <w:pPr>
              <w:spacing w:after="0"/>
              <w:rPr>
                <w:rFonts w:cs="Times New Roman"/>
                <w:b/>
                <w:bCs/>
                <w:color w:val="000000"/>
                <w:sz w:val="24"/>
                <w:szCs w:val="24"/>
              </w:rPr>
            </w:pPr>
          </w:p>
        </w:tc>
        <w:tc>
          <w:tcPr>
            <w:tcW w:w="1890" w:type="dxa"/>
            <w:tcBorders>
              <w:top w:val="single" w:sz="4" w:space="0" w:color="auto"/>
              <w:left w:val="nil"/>
              <w:bottom w:val="single" w:sz="4" w:space="0" w:color="auto"/>
              <w:right w:val="single" w:sz="4" w:space="0" w:color="auto"/>
            </w:tcBorders>
            <w:shd w:val="clear" w:color="000000" w:fill="D0CECE"/>
          </w:tcPr>
          <w:p w14:paraId="7037B43E" w14:textId="77777777" w:rsidR="00985987" w:rsidRPr="00330A2A" w:rsidRDefault="00985987" w:rsidP="00550F0F">
            <w:pPr>
              <w:spacing w:after="0"/>
              <w:rPr>
                <w:rFonts w:cs="Times New Roman"/>
                <w:b/>
                <w:bCs/>
                <w:color w:val="000000"/>
                <w:sz w:val="24"/>
                <w:szCs w:val="24"/>
              </w:rPr>
            </w:pPr>
            <w:r w:rsidRPr="00330A2A">
              <w:rPr>
                <w:rFonts w:cs="Times New Roman"/>
                <w:b/>
                <w:bCs/>
                <w:color w:val="000000"/>
                <w:sz w:val="24"/>
                <w:szCs w:val="24"/>
              </w:rPr>
              <w:t>GRAND TOTAL</w:t>
            </w:r>
          </w:p>
        </w:tc>
        <w:tc>
          <w:tcPr>
            <w:tcW w:w="2335" w:type="dxa"/>
            <w:tcBorders>
              <w:top w:val="nil"/>
              <w:left w:val="single" w:sz="4" w:space="0" w:color="auto"/>
              <w:bottom w:val="single" w:sz="4" w:space="0" w:color="auto"/>
              <w:right w:val="single" w:sz="4" w:space="0" w:color="auto"/>
            </w:tcBorders>
            <w:shd w:val="clear" w:color="000000" w:fill="D0CECE"/>
            <w:noWrap/>
          </w:tcPr>
          <w:p w14:paraId="240AAC08" w14:textId="77777777" w:rsidR="00985987" w:rsidRPr="00330A2A" w:rsidRDefault="00985987" w:rsidP="00550F0F">
            <w:pPr>
              <w:spacing w:after="0"/>
              <w:rPr>
                <w:rFonts w:cs="Times New Roman"/>
                <w:b/>
                <w:bCs/>
                <w:color w:val="000000"/>
                <w:sz w:val="24"/>
                <w:szCs w:val="24"/>
              </w:rPr>
            </w:pPr>
          </w:p>
        </w:tc>
      </w:tr>
    </w:tbl>
    <w:p w14:paraId="15BD17D4" w14:textId="77777777" w:rsidR="00985987" w:rsidRDefault="00985987" w:rsidP="003542F8">
      <w:pPr>
        <w:pStyle w:val="Heading2"/>
        <w:sectPr w:rsidR="00985987" w:rsidSect="00985987">
          <w:pgSz w:w="15840" w:h="12240" w:orient="landscape"/>
          <w:pgMar w:top="1440" w:right="1440" w:bottom="1440" w:left="1440" w:header="720" w:footer="720" w:gutter="0"/>
          <w:cols w:space="720"/>
          <w:docGrid w:linePitch="360"/>
        </w:sectPr>
      </w:pPr>
    </w:p>
    <w:p w14:paraId="619D9C60" w14:textId="02190AB9" w:rsidR="003542F8" w:rsidRPr="00FF5FA1" w:rsidRDefault="003542F8" w:rsidP="003542F8">
      <w:pPr>
        <w:pStyle w:val="Heading2"/>
      </w:pPr>
      <w:r w:rsidRPr="00FF5FA1">
        <w:lastRenderedPageBreak/>
        <w:t>Budget</w:t>
      </w:r>
    </w:p>
    <w:p w14:paraId="79F3F056" w14:textId="77777777" w:rsidR="00842697" w:rsidRPr="00330A2A" w:rsidRDefault="00842697" w:rsidP="00842697">
      <w:pPr>
        <w:rPr>
          <w:rFonts w:eastAsia="Corbel"/>
          <w:lang w:eastAsia="ja-JP"/>
        </w:rPr>
      </w:pPr>
      <w:r w:rsidRPr="00330A2A">
        <w:rPr>
          <w:rFonts w:eastAsia="Corbel"/>
          <w:lang w:eastAsia="ja-JP"/>
        </w:rPr>
        <w:t>Applicants must provide a budget broken down by cost type and by task</w:t>
      </w:r>
      <w:r>
        <w:rPr>
          <w:rFonts w:eastAsia="Corbel"/>
          <w:lang w:eastAsia="ja-JP"/>
        </w:rPr>
        <w:t xml:space="preserve">.  </w:t>
      </w:r>
      <w:r w:rsidRPr="00330A2A">
        <w:rPr>
          <w:color w:val="000000" w:themeColor="text1"/>
        </w:rPr>
        <w:t>Cost estimates should be consistent with the work plan</w:t>
      </w:r>
      <w:r>
        <w:rPr>
          <w:color w:val="000000" w:themeColor="text1"/>
        </w:rPr>
        <w:t xml:space="preserve">.  </w:t>
      </w:r>
      <w:r w:rsidRPr="00330A2A">
        <w:rPr>
          <w:rFonts w:eastAsia="Corbel"/>
          <w:lang w:eastAsia="ja-JP"/>
        </w:rPr>
        <w:t>All costs must be eligible</w:t>
      </w:r>
      <w:r>
        <w:rPr>
          <w:rFonts w:eastAsia="Corbel"/>
          <w:lang w:eastAsia="ja-JP"/>
        </w:rPr>
        <w:t xml:space="preserve">.  </w:t>
      </w:r>
      <w:r w:rsidRPr="00330A2A">
        <w:rPr>
          <w:rFonts w:eastAsia="Corbel"/>
          <w:lang w:eastAsia="ja-JP"/>
        </w:rPr>
        <w:t>If awarded funding, this Budget will be incorporated into the Grant Agreement.</w:t>
      </w:r>
    </w:p>
    <w:tbl>
      <w:tblPr>
        <w:tblW w:w="13675" w:type="dxa"/>
        <w:tblLayout w:type="fixed"/>
        <w:tblLook w:val="04A0" w:firstRow="1" w:lastRow="0" w:firstColumn="1" w:lastColumn="0" w:noHBand="0" w:noVBand="1"/>
      </w:tblPr>
      <w:tblGrid>
        <w:gridCol w:w="3415"/>
        <w:gridCol w:w="1260"/>
        <w:gridCol w:w="1620"/>
        <w:gridCol w:w="1170"/>
        <w:gridCol w:w="1170"/>
        <w:gridCol w:w="1170"/>
        <w:gridCol w:w="1260"/>
        <w:gridCol w:w="1260"/>
        <w:gridCol w:w="1350"/>
      </w:tblGrid>
      <w:tr w:rsidR="00842697" w:rsidRPr="00330A2A" w14:paraId="5B999A83" w14:textId="77777777" w:rsidTr="00550F0F">
        <w:trPr>
          <w:trHeight w:val="998"/>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7FA1F" w14:textId="77777777" w:rsidR="00842697" w:rsidRPr="00330A2A" w:rsidRDefault="00842697" w:rsidP="00550F0F">
            <w:pPr>
              <w:spacing w:after="0"/>
              <w:rPr>
                <w:rFonts w:cs="Times New Roman"/>
                <w:b/>
                <w:bCs/>
                <w:i/>
                <w:sz w:val="20"/>
                <w:szCs w:val="24"/>
              </w:rPr>
            </w:pPr>
            <w:r>
              <w:rPr>
                <w:rFonts w:cs="Times New Roman"/>
                <w:b/>
                <w:bCs/>
                <w:sz w:val="24"/>
                <w:szCs w:val="24"/>
              </w:rPr>
              <w:t>DIRECT COSTS</w:t>
            </w:r>
            <w:r w:rsidRPr="00330A2A">
              <w:rPr>
                <w:rFonts w:cs="Times New Roman"/>
                <w:b/>
                <w:bCs/>
                <w:sz w:val="24"/>
                <w:szCs w:val="24"/>
              </w:rPr>
              <w:t xml:space="preserve"> </w:t>
            </w:r>
            <w:r w:rsidRPr="00330A2A">
              <w:rPr>
                <w:rFonts w:cs="Times New Roman"/>
                <w:b/>
                <w:bCs/>
                <w:i/>
                <w:sz w:val="20"/>
                <w:szCs w:val="24"/>
              </w:rPr>
              <w:br/>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2339E0" w14:textId="77777777" w:rsidR="00842697" w:rsidRPr="00330A2A" w:rsidRDefault="00842697" w:rsidP="00550F0F">
            <w:pPr>
              <w:spacing w:after="0"/>
              <w:rPr>
                <w:rFonts w:cs="Times New Roman"/>
                <w:b/>
                <w:bCs/>
                <w:sz w:val="24"/>
                <w:szCs w:val="24"/>
              </w:rPr>
            </w:pPr>
            <w:r w:rsidRPr="00330A2A">
              <w:rPr>
                <w:rFonts w:cs="Times New Roman"/>
                <w:b/>
                <w:bCs/>
                <w:sz w:val="24"/>
                <w:szCs w:val="24"/>
              </w:rPr>
              <w:t>Hourly Rate/</w:t>
            </w:r>
          </w:p>
          <w:p w14:paraId="52700C35" w14:textId="77777777" w:rsidR="00842697" w:rsidRPr="00330A2A" w:rsidRDefault="00842697" w:rsidP="00550F0F">
            <w:pPr>
              <w:spacing w:after="0"/>
              <w:rPr>
                <w:rFonts w:cs="Times New Roman"/>
                <w:b/>
                <w:bCs/>
                <w:sz w:val="24"/>
                <w:szCs w:val="24"/>
              </w:rPr>
            </w:pPr>
            <w:r w:rsidRPr="00330A2A">
              <w:rPr>
                <w:rFonts w:cs="Times New Roman"/>
                <w:b/>
                <w:bCs/>
                <w:sz w:val="24"/>
                <w:szCs w:val="24"/>
              </w:rPr>
              <w:t>Unit Cost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1322F" w14:textId="77777777" w:rsidR="00842697" w:rsidRPr="00330A2A" w:rsidRDefault="00842697" w:rsidP="00550F0F">
            <w:pPr>
              <w:spacing w:after="0"/>
              <w:jc w:val="center"/>
              <w:rPr>
                <w:rFonts w:cs="Times New Roman"/>
                <w:b/>
                <w:bCs/>
                <w:sz w:val="24"/>
                <w:szCs w:val="24"/>
              </w:rPr>
            </w:pPr>
            <w:r w:rsidRPr="00330A2A">
              <w:rPr>
                <w:rFonts w:cs="Times New Roman"/>
                <w:b/>
                <w:bCs/>
                <w:sz w:val="24"/>
                <w:szCs w:val="24"/>
              </w:rPr>
              <w:t>Number of hours/units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F023F" w14:textId="77777777" w:rsidR="00842697" w:rsidRPr="00330A2A" w:rsidRDefault="00842697" w:rsidP="00550F0F">
            <w:pPr>
              <w:spacing w:after="0"/>
              <w:jc w:val="center"/>
              <w:rPr>
                <w:rFonts w:cs="Times New Roman"/>
                <w:b/>
                <w:bCs/>
                <w:sz w:val="24"/>
                <w:szCs w:val="24"/>
              </w:rPr>
            </w:pPr>
            <w:r w:rsidRPr="00330A2A">
              <w:rPr>
                <w:rFonts w:cs="Times New Roman"/>
                <w:b/>
                <w:bCs/>
                <w:sz w:val="24"/>
                <w:szCs w:val="24"/>
              </w:rPr>
              <w:t>Task 1</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462E89" w14:textId="77777777" w:rsidR="00842697" w:rsidRPr="00330A2A" w:rsidRDefault="00842697" w:rsidP="00550F0F">
            <w:pPr>
              <w:spacing w:after="0"/>
              <w:jc w:val="center"/>
              <w:rPr>
                <w:rFonts w:cs="Times New Roman"/>
                <w:b/>
                <w:bCs/>
                <w:sz w:val="24"/>
                <w:szCs w:val="24"/>
              </w:rPr>
            </w:pPr>
            <w:r w:rsidRPr="00330A2A">
              <w:rPr>
                <w:rFonts w:cs="Times New Roman"/>
                <w:b/>
                <w:bCs/>
                <w:sz w:val="24"/>
                <w:szCs w:val="24"/>
              </w:rPr>
              <w:t>Task 2</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741D27" w14:textId="77777777" w:rsidR="00842697" w:rsidRPr="00330A2A" w:rsidRDefault="00842697" w:rsidP="00550F0F">
            <w:pPr>
              <w:spacing w:after="0"/>
              <w:jc w:val="center"/>
              <w:rPr>
                <w:rFonts w:cs="Times New Roman"/>
                <w:b/>
                <w:bCs/>
                <w:sz w:val="24"/>
                <w:szCs w:val="24"/>
              </w:rPr>
            </w:pPr>
            <w:r w:rsidRPr="00330A2A">
              <w:rPr>
                <w:rFonts w:cs="Times New Roman"/>
                <w:b/>
                <w:bCs/>
                <w:sz w:val="24"/>
                <w:szCs w:val="24"/>
              </w:rPr>
              <w:t>Task…</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8F43C6" w14:textId="77777777" w:rsidR="00842697" w:rsidRPr="00330A2A" w:rsidRDefault="00842697" w:rsidP="00550F0F">
            <w:pPr>
              <w:spacing w:after="0"/>
              <w:jc w:val="center"/>
              <w:rPr>
                <w:rFonts w:cs="Times New Roman"/>
                <w:b/>
                <w:bCs/>
                <w:sz w:val="24"/>
                <w:szCs w:val="24"/>
              </w:rPr>
            </w:pPr>
            <w:r w:rsidRPr="00330A2A">
              <w:rPr>
                <w:rFonts w:cs="Times New Roman"/>
                <w:b/>
                <w:bCs/>
                <w:sz w:val="24"/>
                <w:szCs w:val="24"/>
              </w:rPr>
              <w:t>Program</w:t>
            </w:r>
            <w:r w:rsidRPr="00330A2A">
              <w:rPr>
                <w:rFonts w:cs="Times New Roman"/>
                <w:b/>
                <w:bCs/>
                <w:sz w:val="24"/>
                <w:szCs w:val="24"/>
              </w:rPr>
              <w:br/>
              <w:t>Request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27DE44" w14:textId="77777777" w:rsidR="00842697" w:rsidRPr="00330A2A" w:rsidRDefault="00842697" w:rsidP="00550F0F">
            <w:pPr>
              <w:spacing w:after="0"/>
              <w:jc w:val="center"/>
              <w:rPr>
                <w:rFonts w:cs="Times New Roman"/>
                <w:b/>
                <w:bCs/>
                <w:sz w:val="24"/>
                <w:szCs w:val="24"/>
              </w:rPr>
            </w:pPr>
            <w:r w:rsidRPr="00330A2A">
              <w:rPr>
                <w:rFonts w:cs="Times New Roman"/>
                <w:b/>
                <w:bCs/>
                <w:sz w:val="24"/>
                <w:szCs w:val="24"/>
              </w:rPr>
              <w:t>Match</w:t>
            </w:r>
            <w:r w:rsidRPr="00330A2A">
              <w:rPr>
                <w:rFonts w:cs="Times New Roman"/>
                <w:b/>
                <w:bCs/>
                <w:sz w:val="24"/>
                <w:szCs w:val="24"/>
              </w:rPr>
              <w:br/>
              <w:t>Funding</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86C0A6" w14:textId="77777777" w:rsidR="00842697" w:rsidRPr="00330A2A" w:rsidRDefault="00842697" w:rsidP="00550F0F">
            <w:pPr>
              <w:spacing w:after="0"/>
              <w:jc w:val="center"/>
              <w:rPr>
                <w:rFonts w:cs="Times New Roman"/>
                <w:b/>
                <w:bCs/>
                <w:sz w:val="24"/>
                <w:szCs w:val="24"/>
              </w:rPr>
            </w:pPr>
            <w:r w:rsidRPr="00330A2A">
              <w:rPr>
                <w:rFonts w:cs="Times New Roman"/>
                <w:b/>
                <w:bCs/>
                <w:sz w:val="24"/>
                <w:szCs w:val="24"/>
              </w:rPr>
              <w:t>Total</w:t>
            </w:r>
            <w:r w:rsidRPr="00330A2A">
              <w:rPr>
                <w:rFonts w:cs="Times New Roman"/>
                <w:b/>
                <w:bCs/>
                <w:sz w:val="24"/>
                <w:szCs w:val="24"/>
              </w:rPr>
              <w:br/>
              <w:t>Funding</w:t>
            </w:r>
          </w:p>
        </w:tc>
      </w:tr>
      <w:tr w:rsidR="00842697" w:rsidRPr="00330A2A" w14:paraId="63CB2495" w14:textId="77777777" w:rsidTr="00550F0F">
        <w:trPr>
          <w:trHeight w:val="215"/>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EC9773F" w14:textId="77777777" w:rsidR="00842697" w:rsidRPr="009F6CAD" w:rsidRDefault="00842697" w:rsidP="00550F0F">
            <w:pPr>
              <w:spacing w:after="0"/>
              <w:rPr>
                <w:rFonts w:cs="Times New Roman"/>
                <w:i/>
                <w:sz w:val="24"/>
                <w:szCs w:val="24"/>
              </w:rPr>
            </w:pPr>
            <w:r>
              <w:rPr>
                <w:rFonts w:cs="Times New Roman"/>
                <w:i/>
                <w:sz w:val="24"/>
                <w:szCs w:val="24"/>
              </w:rPr>
              <w:t>Personnel (including staff, contractors, and consultants)</w:t>
            </w:r>
          </w:p>
        </w:tc>
        <w:tc>
          <w:tcPr>
            <w:tcW w:w="1260" w:type="dxa"/>
            <w:tcBorders>
              <w:top w:val="single" w:sz="4" w:space="0" w:color="auto"/>
              <w:left w:val="nil"/>
              <w:bottom w:val="single" w:sz="4" w:space="0" w:color="auto"/>
              <w:right w:val="single" w:sz="4" w:space="0" w:color="auto"/>
            </w:tcBorders>
            <w:vAlign w:val="bottom"/>
          </w:tcPr>
          <w:p w14:paraId="01F075B2" w14:textId="77777777" w:rsidR="00842697" w:rsidRPr="00330A2A" w:rsidRDefault="00842697" w:rsidP="00550F0F">
            <w:pPr>
              <w:spacing w:after="0"/>
              <w:rPr>
                <w:rFonts w:cs="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00DFDDEC" w14:textId="77777777" w:rsidR="00842697" w:rsidRPr="00330A2A" w:rsidRDefault="00842697" w:rsidP="00550F0F">
            <w:pPr>
              <w:spacing w:after="0"/>
              <w:rPr>
                <w:rFonts w:cs="Times New Roman"/>
                <w:b/>
                <w:bCs/>
                <w:sz w:val="24"/>
                <w:szCs w:val="24"/>
              </w:rPr>
            </w:pPr>
          </w:p>
        </w:tc>
        <w:tc>
          <w:tcPr>
            <w:tcW w:w="1170" w:type="dxa"/>
            <w:tcBorders>
              <w:top w:val="nil"/>
              <w:left w:val="single" w:sz="4" w:space="0" w:color="auto"/>
              <w:bottom w:val="single" w:sz="4" w:space="0" w:color="auto"/>
              <w:right w:val="single" w:sz="4" w:space="0" w:color="auto"/>
            </w:tcBorders>
            <w:shd w:val="clear" w:color="auto" w:fill="auto"/>
            <w:vAlign w:val="center"/>
          </w:tcPr>
          <w:p w14:paraId="27515951" w14:textId="77777777" w:rsidR="00842697" w:rsidRPr="00330A2A" w:rsidRDefault="00842697" w:rsidP="00550F0F">
            <w:pPr>
              <w:spacing w:after="0"/>
              <w:rPr>
                <w:rFonts w:cs="Times New Roman"/>
                <w:b/>
                <w:bCs/>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76DC33D6" w14:textId="77777777" w:rsidR="00842697" w:rsidRPr="00330A2A" w:rsidRDefault="00842697" w:rsidP="00550F0F">
            <w:pPr>
              <w:spacing w:after="0"/>
              <w:jc w:val="center"/>
              <w:rPr>
                <w:rFonts w:cs="Times New Roman"/>
                <w:b/>
                <w:bCs/>
                <w:color w:val="FFFFFF"/>
                <w:sz w:val="24"/>
                <w:szCs w:val="24"/>
              </w:rPr>
            </w:pPr>
          </w:p>
        </w:tc>
        <w:tc>
          <w:tcPr>
            <w:tcW w:w="1170" w:type="dxa"/>
            <w:tcBorders>
              <w:top w:val="nil"/>
              <w:left w:val="nil"/>
              <w:bottom w:val="single" w:sz="4" w:space="0" w:color="auto"/>
              <w:right w:val="single" w:sz="4" w:space="0" w:color="auto"/>
            </w:tcBorders>
            <w:shd w:val="clear" w:color="auto" w:fill="auto"/>
            <w:vAlign w:val="center"/>
          </w:tcPr>
          <w:p w14:paraId="78BD875F" w14:textId="77777777" w:rsidR="00842697" w:rsidRPr="00330A2A" w:rsidRDefault="00842697" w:rsidP="00550F0F">
            <w:pPr>
              <w:spacing w:after="0"/>
              <w:jc w:val="center"/>
              <w:rPr>
                <w:rFonts w:cs="Times New Roman"/>
                <w:b/>
                <w:bCs/>
                <w:color w:val="FFFFFF"/>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19FF3C07" w14:textId="77777777" w:rsidR="00842697" w:rsidRPr="00330A2A" w:rsidRDefault="00842697" w:rsidP="00550F0F">
            <w:pPr>
              <w:spacing w:after="0"/>
              <w:jc w:val="center"/>
              <w:rPr>
                <w:rFonts w:cs="Times New Roman"/>
                <w:b/>
                <w:bCs/>
                <w:color w:val="FFFFFF"/>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FAE9D66" w14:textId="77777777" w:rsidR="00842697" w:rsidRPr="00330A2A" w:rsidRDefault="00842697" w:rsidP="00550F0F">
            <w:pPr>
              <w:spacing w:after="0"/>
              <w:jc w:val="center"/>
              <w:rPr>
                <w:rFonts w:cs="Times New Roman"/>
                <w:b/>
                <w:bCs/>
                <w:color w:val="FFFFFF"/>
                <w:sz w:val="24"/>
                <w:szCs w:val="24"/>
              </w:rPr>
            </w:pPr>
          </w:p>
        </w:tc>
        <w:tc>
          <w:tcPr>
            <w:tcW w:w="1350" w:type="dxa"/>
            <w:tcBorders>
              <w:top w:val="single" w:sz="4" w:space="0" w:color="auto"/>
              <w:left w:val="nil"/>
              <w:bottom w:val="single" w:sz="4" w:space="0" w:color="auto"/>
              <w:right w:val="single" w:sz="4" w:space="0" w:color="auto"/>
            </w:tcBorders>
            <w:vAlign w:val="bottom"/>
          </w:tcPr>
          <w:p w14:paraId="18D94F7D" w14:textId="77777777" w:rsidR="00842697" w:rsidRPr="00330A2A" w:rsidRDefault="00842697" w:rsidP="00550F0F">
            <w:pPr>
              <w:spacing w:after="0"/>
              <w:jc w:val="center"/>
              <w:rPr>
                <w:rFonts w:cs="Times New Roman"/>
                <w:b/>
                <w:bCs/>
                <w:color w:val="FFFFFF"/>
                <w:sz w:val="24"/>
                <w:szCs w:val="24"/>
              </w:rPr>
            </w:pPr>
          </w:p>
        </w:tc>
      </w:tr>
      <w:tr w:rsidR="00842697" w:rsidRPr="00330A2A" w14:paraId="2073B9DE" w14:textId="77777777" w:rsidTr="00550F0F">
        <w:trPr>
          <w:trHeight w:val="197"/>
        </w:trPr>
        <w:tc>
          <w:tcPr>
            <w:tcW w:w="3415" w:type="dxa"/>
            <w:tcBorders>
              <w:top w:val="nil"/>
              <w:left w:val="single" w:sz="4" w:space="0" w:color="auto"/>
              <w:bottom w:val="single" w:sz="4" w:space="0" w:color="auto"/>
              <w:right w:val="single" w:sz="4" w:space="0" w:color="auto"/>
            </w:tcBorders>
            <w:shd w:val="clear" w:color="auto" w:fill="auto"/>
            <w:vAlign w:val="bottom"/>
            <w:hideMark/>
          </w:tcPr>
          <w:p w14:paraId="03474E7C" w14:textId="77777777" w:rsidR="00842697" w:rsidRPr="009F6CAD" w:rsidRDefault="00842697" w:rsidP="00550F0F">
            <w:pPr>
              <w:spacing w:after="0"/>
              <w:rPr>
                <w:rFonts w:cs="Times New Roman"/>
                <w:i/>
                <w:color w:val="000000"/>
                <w:sz w:val="24"/>
                <w:szCs w:val="24"/>
              </w:rPr>
            </w:pPr>
            <w:r>
              <w:rPr>
                <w:rFonts w:cs="Times New Roman"/>
                <w:i/>
                <w:color w:val="000000"/>
                <w:sz w:val="24"/>
                <w:szCs w:val="24"/>
              </w:rPr>
              <w:t>Travel</w:t>
            </w:r>
          </w:p>
        </w:tc>
        <w:tc>
          <w:tcPr>
            <w:tcW w:w="1260" w:type="dxa"/>
            <w:tcBorders>
              <w:top w:val="single" w:sz="4" w:space="0" w:color="auto"/>
              <w:left w:val="nil"/>
              <w:bottom w:val="single" w:sz="4" w:space="0" w:color="auto"/>
              <w:right w:val="single" w:sz="4" w:space="0" w:color="auto"/>
            </w:tcBorders>
            <w:vAlign w:val="bottom"/>
          </w:tcPr>
          <w:p w14:paraId="619AA32B" w14:textId="77777777" w:rsidR="00842697" w:rsidRPr="00330A2A" w:rsidRDefault="00842697" w:rsidP="00550F0F">
            <w:pPr>
              <w:spacing w:after="0"/>
              <w:rPr>
                <w:rFonts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4728457" w14:textId="77777777" w:rsidR="00842697" w:rsidRPr="00330A2A" w:rsidRDefault="00842697" w:rsidP="00550F0F">
            <w:pPr>
              <w:spacing w:after="0"/>
              <w:rPr>
                <w:rFonts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vAlign w:val="bottom"/>
          </w:tcPr>
          <w:p w14:paraId="384BAE4F"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4A6AE916" w14:textId="77777777" w:rsidR="00842697" w:rsidRPr="00330A2A" w:rsidRDefault="00842697" w:rsidP="00550F0F">
            <w:pPr>
              <w:spacing w:after="0"/>
              <w:jc w:val="center"/>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027CC969" w14:textId="77777777" w:rsidR="00842697" w:rsidRPr="00330A2A" w:rsidRDefault="00842697" w:rsidP="00550F0F">
            <w:pPr>
              <w:spacing w:after="0"/>
              <w:jc w:val="center"/>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08478183" w14:textId="77777777" w:rsidR="00842697" w:rsidRPr="00330A2A" w:rsidRDefault="00842697" w:rsidP="00550F0F">
            <w:pPr>
              <w:spacing w:after="0"/>
              <w:jc w:val="center"/>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A403331"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4BF8BCE7" w14:textId="77777777" w:rsidR="00842697" w:rsidRPr="00330A2A" w:rsidRDefault="00842697" w:rsidP="00550F0F">
            <w:pPr>
              <w:spacing w:after="0"/>
              <w:rPr>
                <w:rFonts w:cs="Times New Roman"/>
                <w:color w:val="000000"/>
                <w:sz w:val="24"/>
                <w:szCs w:val="24"/>
              </w:rPr>
            </w:pPr>
          </w:p>
        </w:tc>
      </w:tr>
      <w:tr w:rsidR="00842697" w:rsidRPr="00330A2A" w14:paraId="41A8B678" w14:textId="77777777" w:rsidTr="00550F0F">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12AE4C39" w14:textId="77777777" w:rsidR="00842697" w:rsidRPr="009F6CAD" w:rsidRDefault="00842697" w:rsidP="00550F0F">
            <w:pPr>
              <w:spacing w:after="0"/>
              <w:rPr>
                <w:rFonts w:cs="Times New Roman"/>
                <w:i/>
                <w:color w:val="000000"/>
                <w:sz w:val="24"/>
                <w:szCs w:val="24"/>
              </w:rPr>
            </w:pPr>
            <w:bookmarkStart w:id="13" w:name="_Hlk536514212"/>
            <w:r>
              <w:rPr>
                <w:rFonts w:cs="Times New Roman"/>
                <w:i/>
                <w:color w:val="000000"/>
                <w:sz w:val="24"/>
                <w:szCs w:val="24"/>
              </w:rPr>
              <w:t xml:space="preserve">Education/Training </w:t>
            </w:r>
            <w:r w:rsidRPr="009F6CAD">
              <w:rPr>
                <w:rFonts w:cs="Times New Roman"/>
                <w:i/>
                <w:color w:val="000000"/>
                <w:sz w:val="20"/>
                <w:szCs w:val="24"/>
              </w:rPr>
              <w:t>(maximum of 2% of grant)</w:t>
            </w:r>
          </w:p>
        </w:tc>
        <w:tc>
          <w:tcPr>
            <w:tcW w:w="1260" w:type="dxa"/>
            <w:tcBorders>
              <w:top w:val="single" w:sz="4" w:space="0" w:color="auto"/>
              <w:left w:val="nil"/>
              <w:bottom w:val="single" w:sz="4" w:space="0" w:color="auto"/>
              <w:right w:val="single" w:sz="4" w:space="0" w:color="auto"/>
            </w:tcBorders>
            <w:vAlign w:val="bottom"/>
          </w:tcPr>
          <w:p w14:paraId="43AEE0A0"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26EC43A0"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0EB215F"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676C27F4"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3B45B1CE"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7BC2F078"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090141F"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3260ABB9" w14:textId="77777777" w:rsidR="00842697" w:rsidRPr="00330A2A" w:rsidRDefault="00842697" w:rsidP="00550F0F">
            <w:pPr>
              <w:spacing w:after="0"/>
              <w:rPr>
                <w:rFonts w:cs="Times New Roman"/>
                <w:color w:val="000000"/>
                <w:sz w:val="24"/>
                <w:szCs w:val="24"/>
              </w:rPr>
            </w:pPr>
          </w:p>
        </w:tc>
      </w:tr>
      <w:tr w:rsidR="00842697" w:rsidRPr="00330A2A" w14:paraId="11D7FECF" w14:textId="77777777" w:rsidTr="00550F0F">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006CEBE8" w14:textId="77777777" w:rsidR="00842697" w:rsidRDefault="00842697" w:rsidP="00550F0F">
            <w:pPr>
              <w:spacing w:after="0"/>
              <w:rPr>
                <w:rFonts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6DA2D807"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1B467FF4"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AA778F2"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05D7DCCB"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453E1B68"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7AAE3F71"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9C4CA04"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5D86A796" w14:textId="77777777" w:rsidR="00842697" w:rsidRPr="00330A2A" w:rsidRDefault="00842697" w:rsidP="00550F0F">
            <w:pPr>
              <w:spacing w:after="0"/>
              <w:rPr>
                <w:rFonts w:cs="Times New Roman"/>
                <w:color w:val="000000"/>
                <w:sz w:val="24"/>
                <w:szCs w:val="24"/>
              </w:rPr>
            </w:pPr>
          </w:p>
        </w:tc>
      </w:tr>
      <w:tr w:rsidR="00842697" w:rsidRPr="00330A2A" w14:paraId="7BBE04CF" w14:textId="77777777" w:rsidTr="00550F0F">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26571275" w14:textId="77777777" w:rsidR="00842697" w:rsidRDefault="00842697" w:rsidP="00550F0F">
            <w:pPr>
              <w:spacing w:after="0"/>
              <w:rPr>
                <w:rFonts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756BE260"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46D86ED7"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78211295"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27D2CE39"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5D3E305B"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35D1F01F"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1F59FAA"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56FB24C2" w14:textId="77777777" w:rsidR="00842697" w:rsidRPr="00330A2A" w:rsidRDefault="00842697" w:rsidP="00550F0F">
            <w:pPr>
              <w:spacing w:after="0"/>
              <w:rPr>
                <w:rFonts w:cs="Times New Roman"/>
                <w:color w:val="000000"/>
                <w:sz w:val="24"/>
                <w:szCs w:val="24"/>
              </w:rPr>
            </w:pPr>
          </w:p>
        </w:tc>
      </w:tr>
      <w:tr w:rsidR="00842697" w:rsidRPr="00330A2A" w14:paraId="65E55733" w14:textId="77777777" w:rsidTr="00550F0F">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43CB6D57" w14:textId="77777777" w:rsidR="00842697" w:rsidRDefault="00842697" w:rsidP="00550F0F">
            <w:pPr>
              <w:spacing w:after="0"/>
              <w:rPr>
                <w:rFonts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6E2E6B0F"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05CE1118"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4D7275E6"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3B21CA87"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1A636BF2"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7330E0A7"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5275A49"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41BF607C" w14:textId="77777777" w:rsidR="00842697" w:rsidRPr="00330A2A" w:rsidRDefault="00842697" w:rsidP="00550F0F">
            <w:pPr>
              <w:spacing w:after="0"/>
              <w:rPr>
                <w:rFonts w:cs="Times New Roman"/>
                <w:color w:val="000000"/>
                <w:sz w:val="24"/>
                <w:szCs w:val="24"/>
              </w:rPr>
            </w:pPr>
          </w:p>
        </w:tc>
      </w:tr>
      <w:tr w:rsidR="00842697" w:rsidRPr="00330A2A" w14:paraId="6C9DB6B2" w14:textId="77777777" w:rsidTr="00550F0F">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2A4F3DC8" w14:textId="77777777" w:rsidR="00842697" w:rsidRDefault="00842697" w:rsidP="00550F0F">
            <w:pPr>
              <w:spacing w:after="0"/>
              <w:rPr>
                <w:rFonts w:cs="Times New Roman"/>
                <w:i/>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3D01FDF8"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1078E48B"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8E46CFC"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3E35B3C6"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2D3E7D8F"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5163AD7E"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8038CBE"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3B3B4A49" w14:textId="77777777" w:rsidR="00842697" w:rsidRPr="00330A2A" w:rsidRDefault="00842697" w:rsidP="00550F0F">
            <w:pPr>
              <w:spacing w:after="0"/>
              <w:rPr>
                <w:rFonts w:cs="Times New Roman"/>
                <w:color w:val="000000"/>
                <w:sz w:val="24"/>
                <w:szCs w:val="24"/>
              </w:rPr>
            </w:pPr>
          </w:p>
        </w:tc>
      </w:tr>
      <w:tr w:rsidR="00842697" w:rsidRPr="00330A2A" w14:paraId="1B47F858" w14:textId="77777777" w:rsidTr="00550F0F">
        <w:trPr>
          <w:trHeight w:val="242"/>
        </w:trPr>
        <w:tc>
          <w:tcPr>
            <w:tcW w:w="3415" w:type="dxa"/>
            <w:tcBorders>
              <w:top w:val="nil"/>
              <w:left w:val="single" w:sz="4" w:space="0" w:color="auto"/>
              <w:bottom w:val="single" w:sz="4" w:space="0" w:color="auto"/>
              <w:right w:val="single" w:sz="4" w:space="0" w:color="auto"/>
            </w:tcBorders>
            <w:shd w:val="clear" w:color="auto" w:fill="auto"/>
            <w:noWrap/>
            <w:vAlign w:val="bottom"/>
          </w:tcPr>
          <w:p w14:paraId="7976C53E"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vAlign w:val="bottom"/>
          </w:tcPr>
          <w:p w14:paraId="5C79E205"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4AE0B574"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99E029A"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2DD69128"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1B8B82C0"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5223C3B6"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117ED4A"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4DF7175C" w14:textId="77777777" w:rsidR="00842697" w:rsidRPr="00330A2A" w:rsidRDefault="00842697" w:rsidP="00550F0F">
            <w:pPr>
              <w:spacing w:after="0"/>
              <w:rPr>
                <w:rFonts w:cs="Times New Roman"/>
                <w:color w:val="000000"/>
                <w:sz w:val="24"/>
                <w:szCs w:val="24"/>
              </w:rPr>
            </w:pPr>
          </w:p>
        </w:tc>
      </w:tr>
      <w:tr w:rsidR="00842697" w:rsidRPr="00330A2A" w14:paraId="2E0C61B4" w14:textId="77777777" w:rsidTr="00550F0F">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0F0C3B" w14:textId="77777777" w:rsidR="00842697" w:rsidRPr="00330A2A" w:rsidRDefault="00842697" w:rsidP="00550F0F">
            <w:pPr>
              <w:spacing w:after="0"/>
              <w:jc w:val="right"/>
              <w:rPr>
                <w:rFonts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6354F91D" w14:textId="77777777" w:rsidR="00842697" w:rsidRPr="00330A2A" w:rsidRDefault="00842697" w:rsidP="00550F0F">
            <w:pPr>
              <w:spacing w:after="0"/>
              <w:rPr>
                <w:rFonts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DE5CAE4" w14:textId="77777777" w:rsidR="00842697" w:rsidRPr="00330A2A" w:rsidRDefault="00842697" w:rsidP="00550F0F">
            <w:pPr>
              <w:spacing w:after="0"/>
              <w:rPr>
                <w:rFonts w:cs="Times New Roman"/>
                <w:color w:val="000000"/>
                <w:sz w:val="24"/>
                <w:szCs w:val="24"/>
              </w:rPr>
            </w:pPr>
            <w:r w:rsidRPr="00330A2A">
              <w:rPr>
                <w:rFonts w:cs="Times New Roman"/>
                <w:b/>
                <w:bCs/>
                <w:color w:val="000000"/>
                <w:sz w:val="24"/>
                <w:szCs w:val="24"/>
              </w:rPr>
              <w:t>Subtotal</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3A56240"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7AB6E76B"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55D90096"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tcPr>
          <w:p w14:paraId="00F85921"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2800A46"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350" w:type="dxa"/>
            <w:tcBorders>
              <w:top w:val="single" w:sz="4" w:space="0" w:color="auto"/>
              <w:left w:val="nil"/>
              <w:bottom w:val="single" w:sz="4" w:space="0" w:color="auto"/>
              <w:right w:val="single" w:sz="4" w:space="0" w:color="auto"/>
            </w:tcBorders>
            <w:vAlign w:val="bottom"/>
          </w:tcPr>
          <w:p w14:paraId="1516FD9E"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r>
      <w:bookmarkEnd w:id="13"/>
      <w:tr w:rsidR="00842697" w:rsidRPr="00330A2A" w14:paraId="75257B50" w14:textId="77777777" w:rsidTr="00550F0F">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C0CFEEC" w14:textId="5B5B4A85" w:rsidR="00842697" w:rsidRPr="00330A2A" w:rsidRDefault="00842697" w:rsidP="00550F0F">
            <w:pPr>
              <w:spacing w:after="0"/>
              <w:rPr>
                <w:rFonts w:cs="Times New Roman"/>
                <w:b/>
                <w:bCs/>
                <w:color w:val="000000"/>
                <w:sz w:val="24"/>
                <w:szCs w:val="24"/>
              </w:rPr>
            </w:pPr>
            <w:r>
              <w:rPr>
                <w:rFonts w:cs="Times New Roman"/>
                <w:b/>
                <w:bCs/>
                <w:color w:val="000000"/>
                <w:sz w:val="24"/>
                <w:szCs w:val="24"/>
              </w:rPr>
              <w:t>INDIRECT</w:t>
            </w:r>
            <w:r w:rsidRPr="00330A2A">
              <w:rPr>
                <w:rFonts w:cs="Times New Roman"/>
                <w:b/>
                <w:bCs/>
                <w:color w:val="000000"/>
                <w:sz w:val="24"/>
                <w:szCs w:val="24"/>
              </w:rPr>
              <w:t xml:space="preserve"> COSTS </w:t>
            </w:r>
            <w:r w:rsidRPr="0087623B">
              <w:rPr>
                <w:rFonts w:cs="Times New Roman"/>
                <w:b/>
                <w:bCs/>
                <w:i/>
                <w:color w:val="000000"/>
                <w:sz w:val="20"/>
                <w:szCs w:val="20"/>
              </w:rPr>
              <w:t xml:space="preserve">(maximum of </w:t>
            </w:r>
            <w:r>
              <w:rPr>
                <w:rFonts w:cs="Times New Roman"/>
                <w:b/>
                <w:bCs/>
                <w:i/>
                <w:color w:val="000000"/>
                <w:sz w:val="20"/>
                <w:szCs w:val="20"/>
              </w:rPr>
              <w:t>20</w:t>
            </w:r>
            <w:r w:rsidRPr="0087623B">
              <w:rPr>
                <w:rFonts w:cs="Times New Roman"/>
                <w:b/>
                <w:bCs/>
                <w:i/>
                <w:color w:val="000000"/>
                <w:sz w:val="20"/>
                <w:szCs w:val="20"/>
              </w:rPr>
              <w:t>% of grant)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099C76FC"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4D74"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1E145EB"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tcPr>
          <w:p w14:paraId="0A43F5A2"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tcPr>
          <w:p w14:paraId="6C32F03C"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tcPr>
          <w:p w14:paraId="79372A53"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45FAE28"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tcPr>
          <w:p w14:paraId="75A9260B" w14:textId="77777777" w:rsidR="00842697" w:rsidRPr="00330A2A" w:rsidRDefault="00842697" w:rsidP="00550F0F">
            <w:pPr>
              <w:spacing w:after="0"/>
              <w:rPr>
                <w:rFonts w:cs="Times New Roman"/>
                <w:color w:val="000000"/>
                <w:sz w:val="24"/>
                <w:szCs w:val="24"/>
              </w:rPr>
            </w:pPr>
          </w:p>
        </w:tc>
      </w:tr>
      <w:tr w:rsidR="00842697" w:rsidRPr="00330A2A" w14:paraId="55B6E316" w14:textId="77777777" w:rsidTr="00550F0F">
        <w:trPr>
          <w:trHeight w:val="26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9F8AE10"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Example: Office space (prorated)</w:t>
            </w:r>
          </w:p>
        </w:tc>
        <w:tc>
          <w:tcPr>
            <w:tcW w:w="1260" w:type="dxa"/>
            <w:tcBorders>
              <w:top w:val="single" w:sz="4" w:space="0" w:color="auto"/>
              <w:left w:val="nil"/>
              <w:bottom w:val="single" w:sz="4" w:space="0" w:color="auto"/>
              <w:right w:val="single" w:sz="4" w:space="0" w:color="auto"/>
            </w:tcBorders>
            <w:vAlign w:val="bottom"/>
          </w:tcPr>
          <w:p w14:paraId="143A7B59"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229ACF83"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817A7B0"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2E88CF46"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51847D15"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62BF617F"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30C414B"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6831B342" w14:textId="77777777" w:rsidR="00842697" w:rsidRPr="00330A2A" w:rsidRDefault="00842697" w:rsidP="00550F0F">
            <w:pPr>
              <w:spacing w:after="0"/>
              <w:rPr>
                <w:rFonts w:cs="Times New Roman"/>
                <w:color w:val="000000"/>
                <w:sz w:val="24"/>
                <w:szCs w:val="24"/>
              </w:rPr>
            </w:pPr>
          </w:p>
        </w:tc>
      </w:tr>
      <w:tr w:rsidR="00842697" w:rsidRPr="00330A2A" w14:paraId="218CDE0B" w14:textId="77777777" w:rsidTr="00550F0F">
        <w:trPr>
          <w:trHeight w:val="242"/>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6432A359"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Example: Supplies</w:t>
            </w:r>
          </w:p>
        </w:tc>
        <w:tc>
          <w:tcPr>
            <w:tcW w:w="1260" w:type="dxa"/>
            <w:tcBorders>
              <w:top w:val="single" w:sz="4" w:space="0" w:color="auto"/>
              <w:left w:val="nil"/>
              <w:bottom w:val="single" w:sz="4" w:space="0" w:color="auto"/>
              <w:right w:val="single" w:sz="4" w:space="0" w:color="auto"/>
            </w:tcBorders>
            <w:vAlign w:val="bottom"/>
          </w:tcPr>
          <w:p w14:paraId="05B17DCE"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0533ED9B" w14:textId="77777777" w:rsidR="00842697" w:rsidRPr="00330A2A" w:rsidRDefault="00842697" w:rsidP="00550F0F">
            <w:pPr>
              <w:spacing w:after="0"/>
              <w:rPr>
                <w:rFonts w:cs="Times New Roman"/>
                <w:b/>
                <w:bCs/>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342EF567" w14:textId="77777777" w:rsidR="00842697" w:rsidRPr="00330A2A" w:rsidRDefault="00842697" w:rsidP="00550F0F">
            <w:pPr>
              <w:spacing w:after="0"/>
              <w:rPr>
                <w:rFonts w:cs="Times New Roman"/>
                <w:b/>
                <w:bCs/>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08893CB3"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13EA4F0F"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1EE7B67D"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A508A30"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3ED236CB" w14:textId="77777777" w:rsidR="00842697" w:rsidRPr="00330A2A" w:rsidRDefault="00842697" w:rsidP="00550F0F">
            <w:pPr>
              <w:spacing w:after="0"/>
              <w:rPr>
                <w:rFonts w:cs="Times New Roman"/>
                <w:color w:val="000000"/>
                <w:sz w:val="24"/>
                <w:szCs w:val="24"/>
              </w:rPr>
            </w:pPr>
          </w:p>
        </w:tc>
      </w:tr>
      <w:tr w:rsidR="00842697" w:rsidRPr="00330A2A" w14:paraId="61AC4AE7" w14:textId="77777777" w:rsidTr="00550F0F">
        <w:trPr>
          <w:trHeight w:val="323"/>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42F0CBC"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Example: Legal or Management staff</w:t>
            </w:r>
          </w:p>
        </w:tc>
        <w:tc>
          <w:tcPr>
            <w:tcW w:w="1260" w:type="dxa"/>
            <w:tcBorders>
              <w:top w:val="single" w:sz="4" w:space="0" w:color="auto"/>
              <w:left w:val="nil"/>
              <w:bottom w:val="single" w:sz="4" w:space="0" w:color="auto"/>
              <w:right w:val="single" w:sz="4" w:space="0" w:color="auto"/>
            </w:tcBorders>
            <w:vAlign w:val="bottom"/>
          </w:tcPr>
          <w:p w14:paraId="0C085FBE" w14:textId="77777777" w:rsidR="00842697" w:rsidRPr="00330A2A" w:rsidRDefault="00842697" w:rsidP="00550F0F">
            <w:pPr>
              <w:spacing w:after="0"/>
              <w:rPr>
                <w:rFonts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14:paraId="384DAE87" w14:textId="77777777" w:rsidR="00842697" w:rsidRPr="00330A2A" w:rsidRDefault="00842697" w:rsidP="00550F0F">
            <w:pPr>
              <w:spacing w:after="0"/>
              <w:rPr>
                <w:rFonts w:cs="Times New Roman"/>
                <w:color w:val="000000"/>
                <w:sz w:val="24"/>
                <w:szCs w:val="24"/>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172D34DB"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3C5177CC" w14:textId="77777777" w:rsidR="00842697" w:rsidRPr="00330A2A" w:rsidRDefault="00842697" w:rsidP="00550F0F">
            <w:pPr>
              <w:spacing w:after="0"/>
              <w:rPr>
                <w:rFonts w:cs="Times New Roman"/>
                <w:color w:val="000000"/>
                <w:sz w:val="24"/>
                <w:szCs w:val="24"/>
              </w:rPr>
            </w:pPr>
          </w:p>
        </w:tc>
        <w:tc>
          <w:tcPr>
            <w:tcW w:w="1170" w:type="dxa"/>
            <w:tcBorders>
              <w:top w:val="nil"/>
              <w:left w:val="nil"/>
              <w:bottom w:val="single" w:sz="4" w:space="0" w:color="auto"/>
              <w:right w:val="single" w:sz="4" w:space="0" w:color="auto"/>
            </w:tcBorders>
            <w:shd w:val="clear" w:color="auto" w:fill="auto"/>
            <w:noWrap/>
            <w:vAlign w:val="bottom"/>
          </w:tcPr>
          <w:p w14:paraId="1C6D9677" w14:textId="77777777" w:rsidR="00842697" w:rsidRPr="00330A2A" w:rsidRDefault="00842697" w:rsidP="00550F0F">
            <w:pPr>
              <w:spacing w:after="0"/>
              <w:rPr>
                <w:rFonts w:cs="Times New Roman"/>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tcPr>
          <w:p w14:paraId="33322667" w14:textId="77777777" w:rsidR="00842697" w:rsidRPr="00330A2A" w:rsidRDefault="00842697" w:rsidP="00550F0F">
            <w:pPr>
              <w:spacing w:after="0"/>
              <w:rPr>
                <w:rFonts w:cs="Times New Roman"/>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5F808B9" w14:textId="77777777" w:rsidR="00842697" w:rsidRPr="00330A2A" w:rsidRDefault="00842697" w:rsidP="00550F0F">
            <w:pPr>
              <w:spacing w:after="0"/>
              <w:rPr>
                <w:rFonts w:cs="Times New Roman"/>
                <w:color w:val="000000"/>
                <w:sz w:val="24"/>
                <w:szCs w:val="24"/>
              </w:rPr>
            </w:pPr>
          </w:p>
        </w:tc>
        <w:tc>
          <w:tcPr>
            <w:tcW w:w="1350" w:type="dxa"/>
            <w:tcBorders>
              <w:top w:val="single" w:sz="4" w:space="0" w:color="auto"/>
              <w:left w:val="nil"/>
              <w:bottom w:val="single" w:sz="4" w:space="0" w:color="auto"/>
              <w:right w:val="single" w:sz="4" w:space="0" w:color="auto"/>
            </w:tcBorders>
            <w:vAlign w:val="bottom"/>
          </w:tcPr>
          <w:p w14:paraId="377369BD" w14:textId="77777777" w:rsidR="00842697" w:rsidRPr="00330A2A" w:rsidRDefault="00842697" w:rsidP="00550F0F">
            <w:pPr>
              <w:spacing w:after="0"/>
              <w:rPr>
                <w:rFonts w:cs="Times New Roman"/>
                <w:color w:val="000000"/>
                <w:sz w:val="24"/>
                <w:szCs w:val="24"/>
              </w:rPr>
            </w:pPr>
          </w:p>
        </w:tc>
      </w:tr>
      <w:tr w:rsidR="00842697" w:rsidRPr="00330A2A" w14:paraId="68097FAA" w14:textId="77777777" w:rsidTr="00550F0F">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9C2788E" w14:textId="77777777" w:rsidR="00842697" w:rsidRPr="00330A2A" w:rsidRDefault="00842697" w:rsidP="00550F0F">
            <w:pPr>
              <w:spacing w:after="0"/>
              <w:jc w:val="right"/>
              <w:rPr>
                <w:rFonts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2497A3FF" w14:textId="77777777" w:rsidR="00842697" w:rsidRPr="00330A2A" w:rsidRDefault="00842697" w:rsidP="00550F0F">
            <w:pPr>
              <w:spacing w:after="0"/>
              <w:rPr>
                <w:rFonts w:cs="Times New Roman"/>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7B4141" w14:textId="77777777" w:rsidR="00842697" w:rsidRPr="00330A2A" w:rsidRDefault="00842697" w:rsidP="00550F0F">
            <w:pPr>
              <w:spacing w:after="0"/>
              <w:rPr>
                <w:rFonts w:cs="Times New Roman"/>
                <w:color w:val="000000"/>
                <w:sz w:val="24"/>
                <w:szCs w:val="24"/>
              </w:rPr>
            </w:pPr>
            <w:r w:rsidRPr="00330A2A">
              <w:rPr>
                <w:rFonts w:cs="Times New Roman"/>
                <w:b/>
                <w:bCs/>
                <w:color w:val="000000"/>
                <w:sz w:val="24"/>
                <w:szCs w:val="24"/>
              </w:rPr>
              <w:t>Subtotal</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5B834FBA"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579668BD"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403CF027"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tcPr>
          <w:p w14:paraId="7CD5EBAB"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5BF07B7"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c>
          <w:tcPr>
            <w:tcW w:w="1350" w:type="dxa"/>
            <w:tcBorders>
              <w:top w:val="single" w:sz="4" w:space="0" w:color="auto"/>
              <w:left w:val="nil"/>
              <w:bottom w:val="single" w:sz="4" w:space="0" w:color="auto"/>
              <w:right w:val="single" w:sz="4" w:space="0" w:color="auto"/>
            </w:tcBorders>
            <w:vAlign w:val="bottom"/>
          </w:tcPr>
          <w:p w14:paraId="7C97D669" w14:textId="77777777" w:rsidR="00842697" w:rsidRPr="00330A2A" w:rsidRDefault="00842697" w:rsidP="00550F0F">
            <w:pPr>
              <w:spacing w:after="0"/>
              <w:rPr>
                <w:rFonts w:cs="Times New Roman"/>
                <w:color w:val="000000"/>
                <w:sz w:val="24"/>
                <w:szCs w:val="24"/>
              </w:rPr>
            </w:pPr>
            <w:r w:rsidRPr="00330A2A">
              <w:rPr>
                <w:rFonts w:cs="Times New Roman"/>
                <w:color w:val="000000"/>
                <w:sz w:val="24"/>
                <w:szCs w:val="24"/>
              </w:rPr>
              <w:t>$</w:t>
            </w:r>
          </w:p>
        </w:tc>
      </w:tr>
      <w:tr w:rsidR="00842697" w:rsidRPr="00330A2A" w14:paraId="72763CBA" w14:textId="77777777" w:rsidTr="00550F0F">
        <w:trPr>
          <w:trHeight w:val="323"/>
        </w:trPr>
        <w:tc>
          <w:tcPr>
            <w:tcW w:w="341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F7390F9" w14:textId="77777777" w:rsidR="00842697" w:rsidRPr="00330A2A" w:rsidRDefault="00842697" w:rsidP="00550F0F">
            <w:pPr>
              <w:spacing w:after="0"/>
              <w:jc w:val="right"/>
              <w:rPr>
                <w:rFonts w:cs="Times New Roman"/>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tcPr>
          <w:p w14:paraId="1F8D6FBC" w14:textId="77777777" w:rsidR="00842697" w:rsidRPr="00330A2A" w:rsidRDefault="00842697" w:rsidP="00550F0F">
            <w:pPr>
              <w:spacing w:after="0"/>
              <w:rPr>
                <w:rFonts w:cs="Times New Roman"/>
                <w:b/>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0043985" w14:textId="77777777" w:rsidR="00842697" w:rsidRPr="00330A2A" w:rsidRDefault="00842697" w:rsidP="00550F0F">
            <w:pPr>
              <w:spacing w:after="0"/>
              <w:rPr>
                <w:rFonts w:cs="Times New Roman"/>
                <w:b/>
                <w:bCs/>
                <w:color w:val="000000"/>
                <w:sz w:val="24"/>
                <w:szCs w:val="24"/>
              </w:rPr>
            </w:pPr>
            <w:r w:rsidRPr="00330A2A">
              <w:rPr>
                <w:rFonts w:cs="Times New Roman"/>
                <w:b/>
                <w:bCs/>
                <w:color w:val="000000"/>
                <w:sz w:val="24"/>
                <w:szCs w:val="24"/>
              </w:rPr>
              <w:t>TOTAL</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D1F5BF7" w14:textId="77777777" w:rsidR="00842697" w:rsidRPr="00330A2A" w:rsidRDefault="00842697" w:rsidP="00550F0F">
            <w:pPr>
              <w:spacing w:after="0"/>
              <w:rPr>
                <w:rFonts w:cs="Times New Roman"/>
                <w:b/>
                <w:bCs/>
                <w:color w:val="000000"/>
                <w:sz w:val="24"/>
                <w:szCs w:val="24"/>
              </w:rPr>
            </w:pPr>
            <w:r w:rsidRPr="00330A2A">
              <w:rPr>
                <w:rFonts w:cs="Times New Roman"/>
                <w:b/>
                <w:bCs/>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0717D280" w14:textId="77777777" w:rsidR="00842697" w:rsidRPr="00330A2A" w:rsidRDefault="00842697" w:rsidP="00550F0F">
            <w:pPr>
              <w:spacing w:after="0"/>
              <w:rPr>
                <w:rFonts w:cs="Times New Roman"/>
                <w:b/>
                <w:bCs/>
                <w:color w:val="000000"/>
                <w:sz w:val="24"/>
                <w:szCs w:val="24"/>
              </w:rPr>
            </w:pPr>
            <w:r w:rsidRPr="00330A2A">
              <w:rPr>
                <w:rFonts w:cs="Times New Roman"/>
                <w:b/>
                <w:bCs/>
                <w:color w:val="000000"/>
                <w:sz w:val="24"/>
                <w:szCs w:val="24"/>
              </w:rPr>
              <w:t>$</w:t>
            </w:r>
          </w:p>
        </w:tc>
        <w:tc>
          <w:tcPr>
            <w:tcW w:w="1170" w:type="dxa"/>
            <w:tcBorders>
              <w:top w:val="nil"/>
              <w:left w:val="nil"/>
              <w:bottom w:val="single" w:sz="4" w:space="0" w:color="auto"/>
              <w:right w:val="single" w:sz="4" w:space="0" w:color="auto"/>
            </w:tcBorders>
            <w:shd w:val="clear" w:color="auto" w:fill="auto"/>
            <w:noWrap/>
            <w:vAlign w:val="bottom"/>
          </w:tcPr>
          <w:p w14:paraId="37F31BB8" w14:textId="77777777" w:rsidR="00842697" w:rsidRPr="00330A2A" w:rsidRDefault="00842697" w:rsidP="00550F0F">
            <w:pPr>
              <w:spacing w:after="0"/>
              <w:rPr>
                <w:rFonts w:cs="Times New Roman"/>
                <w:b/>
                <w:bCs/>
                <w:color w:val="000000"/>
                <w:sz w:val="24"/>
                <w:szCs w:val="24"/>
              </w:rPr>
            </w:pPr>
            <w:r w:rsidRPr="00330A2A">
              <w:rPr>
                <w:rFonts w:cs="Times New Roman"/>
                <w:b/>
                <w:bCs/>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tcPr>
          <w:p w14:paraId="047B238F" w14:textId="77777777" w:rsidR="00842697" w:rsidRPr="00330A2A" w:rsidRDefault="00842697" w:rsidP="00550F0F">
            <w:pPr>
              <w:spacing w:after="0"/>
              <w:rPr>
                <w:rFonts w:cs="Times New Roman"/>
                <w:b/>
                <w:bCs/>
                <w:color w:val="000000"/>
                <w:sz w:val="24"/>
                <w:szCs w:val="24"/>
              </w:rPr>
            </w:pPr>
            <w:r w:rsidRPr="00330A2A">
              <w:rPr>
                <w:rFonts w:cs="Times New Roman"/>
                <w:b/>
                <w:bCs/>
                <w:color w:val="000000"/>
                <w:sz w:val="24"/>
                <w:szCs w:val="24"/>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30FE3E5" w14:textId="77777777" w:rsidR="00842697" w:rsidRPr="00330A2A" w:rsidRDefault="00842697" w:rsidP="00550F0F">
            <w:pPr>
              <w:spacing w:after="0"/>
              <w:rPr>
                <w:rFonts w:cs="Times New Roman"/>
                <w:b/>
                <w:bCs/>
                <w:color w:val="000000"/>
                <w:sz w:val="24"/>
                <w:szCs w:val="24"/>
              </w:rPr>
            </w:pPr>
            <w:r w:rsidRPr="00330A2A">
              <w:rPr>
                <w:rFonts w:cs="Times New Roman"/>
                <w:b/>
                <w:bCs/>
                <w:color w:val="000000"/>
                <w:sz w:val="24"/>
                <w:szCs w:val="24"/>
              </w:rPr>
              <w:t>$</w:t>
            </w:r>
          </w:p>
        </w:tc>
        <w:tc>
          <w:tcPr>
            <w:tcW w:w="1350" w:type="dxa"/>
            <w:tcBorders>
              <w:top w:val="single" w:sz="4" w:space="0" w:color="auto"/>
              <w:left w:val="nil"/>
              <w:bottom w:val="single" w:sz="4" w:space="0" w:color="auto"/>
              <w:right w:val="single" w:sz="4" w:space="0" w:color="auto"/>
            </w:tcBorders>
            <w:vAlign w:val="bottom"/>
          </w:tcPr>
          <w:p w14:paraId="13A66B7C" w14:textId="77777777" w:rsidR="00842697" w:rsidRPr="00330A2A" w:rsidRDefault="00842697" w:rsidP="00550F0F">
            <w:pPr>
              <w:spacing w:after="0"/>
              <w:rPr>
                <w:rFonts w:cs="Times New Roman"/>
                <w:b/>
                <w:bCs/>
                <w:color w:val="000000"/>
                <w:sz w:val="24"/>
                <w:szCs w:val="24"/>
              </w:rPr>
            </w:pPr>
            <w:r w:rsidRPr="00330A2A">
              <w:rPr>
                <w:rFonts w:cs="Times New Roman"/>
                <w:b/>
                <w:bCs/>
                <w:color w:val="000000"/>
                <w:sz w:val="24"/>
                <w:szCs w:val="24"/>
              </w:rPr>
              <w:t>$</w:t>
            </w:r>
          </w:p>
        </w:tc>
      </w:tr>
    </w:tbl>
    <w:p w14:paraId="683BD4F0" w14:textId="77777777" w:rsidR="00985987" w:rsidRDefault="00985987" w:rsidP="00FF5FA1">
      <w:pPr>
        <w:pStyle w:val="Heading2"/>
        <w:sectPr w:rsidR="00985987" w:rsidSect="00842697">
          <w:pgSz w:w="15840" w:h="12240" w:orient="landscape"/>
          <w:pgMar w:top="1080" w:right="1440" w:bottom="1440" w:left="1440" w:header="720" w:footer="720" w:gutter="0"/>
          <w:cols w:space="720"/>
          <w:docGrid w:linePitch="360"/>
        </w:sectPr>
      </w:pPr>
    </w:p>
    <w:p w14:paraId="52A488DB" w14:textId="6AC33FBB" w:rsidR="00546F74" w:rsidRPr="00F61D41" w:rsidRDefault="00546F74" w:rsidP="00546F74">
      <w:pPr>
        <w:pStyle w:val="Heading2"/>
      </w:pPr>
      <w:bookmarkStart w:id="14" w:name="_Toc64470989"/>
      <w:r w:rsidRPr="004C7A8E">
        <w:lastRenderedPageBreak/>
        <w:t>Documentation</w:t>
      </w:r>
      <w:bookmarkEnd w:id="14"/>
      <w:r>
        <w:t xml:space="preserve"> of </w:t>
      </w:r>
      <w:r w:rsidRPr="00F61D41">
        <w:t>Organizational Eligibility</w:t>
      </w:r>
    </w:p>
    <w:p w14:paraId="0D2322B0" w14:textId="77777777" w:rsidR="00546F74" w:rsidRPr="004C7A8E" w:rsidRDefault="00546F74" w:rsidP="00546F74">
      <w:r w:rsidRPr="004C7A8E">
        <w:t>Non-profit applicants and proposed interest holders must submit the following documentation:</w:t>
      </w:r>
    </w:p>
    <w:p w14:paraId="17F66759" w14:textId="77777777" w:rsidR="00546F74" w:rsidRPr="004C7A8E" w:rsidRDefault="00546F74" w:rsidP="00546F74">
      <w:pPr>
        <w:numPr>
          <w:ilvl w:val="2"/>
          <w:numId w:val="11"/>
        </w:numPr>
        <w:spacing w:line="22" w:lineRule="atLeast"/>
        <w:ind w:left="360"/>
        <w:contextualSpacing w:val="0"/>
      </w:pPr>
      <w:r w:rsidRPr="004C7A8E">
        <w:t>Internal Revenue Service 501(c)3 status as a charitable non-profit;</w:t>
      </w:r>
    </w:p>
    <w:p w14:paraId="62E777A7" w14:textId="77777777" w:rsidR="00546F74" w:rsidRPr="004C7A8E" w:rsidRDefault="00546F74" w:rsidP="00546F74">
      <w:pPr>
        <w:numPr>
          <w:ilvl w:val="2"/>
          <w:numId w:val="11"/>
        </w:numPr>
        <w:spacing w:line="22" w:lineRule="atLeast"/>
        <w:ind w:left="360"/>
        <w:contextualSpacing w:val="0"/>
      </w:pPr>
      <w:r w:rsidRPr="004C7A8E">
        <w:t>Articles of Incorporation and by-laws documenting the principal charitable or public purposes of the nonprofit organization; and,</w:t>
      </w:r>
    </w:p>
    <w:p w14:paraId="64E635F4" w14:textId="77777777" w:rsidR="00546F74" w:rsidRPr="004C7A8E" w:rsidRDefault="00546F74" w:rsidP="00546F74">
      <w:pPr>
        <w:numPr>
          <w:ilvl w:val="2"/>
          <w:numId w:val="11"/>
        </w:numPr>
        <w:spacing w:line="22" w:lineRule="atLeast"/>
        <w:ind w:left="360"/>
        <w:contextualSpacing w:val="0"/>
      </w:pPr>
      <w:r w:rsidRPr="004C7A8E">
        <w:t>Adopted policy that details the organization’s goals and purposes, including the organization’s commitment to conservation of agriculture, rangeland, or farmland.</w:t>
      </w:r>
    </w:p>
    <w:p w14:paraId="6EB0CE3E" w14:textId="77777777" w:rsidR="00546F74" w:rsidRPr="004C7A8E" w:rsidRDefault="00546F74" w:rsidP="00546F74">
      <w:r w:rsidRPr="004C7A8E">
        <w:t>Governmental applicants and proposed interest holders should submit a copy of the relevant statute or other policy outlining their purpose and authority regarding the conservation of agricultural land.</w:t>
      </w:r>
    </w:p>
    <w:p w14:paraId="0FE5235A" w14:textId="4D7CC256" w:rsidR="00546F74" w:rsidRDefault="00546F74" w:rsidP="00546F74">
      <w:pPr>
        <w:spacing w:before="240"/>
        <w:ind w:left="-86"/>
        <w:contextualSpacing w:val="0"/>
      </w:pPr>
      <w:r w:rsidRPr="004C7A8E">
        <w:t>Applicants and proposed interest holders that have submitted documentation of organizational eligibility through a previous application may certify that the most current versions of these documents are on file with the Department in lieu of submitting the documents themselves (see next page).</w:t>
      </w:r>
    </w:p>
    <w:p w14:paraId="74895F1A" w14:textId="77777777" w:rsidR="00546F74" w:rsidRPr="004C7A8E" w:rsidRDefault="00546F74" w:rsidP="00546F74">
      <w:pPr>
        <w:rPr>
          <w:u w:val="single"/>
        </w:rPr>
      </w:pPr>
      <w:r w:rsidRPr="004C7A8E">
        <w:rPr>
          <w:u w:val="single"/>
        </w:rPr>
        <w:t>Documentation of Organizational Eligibility</w:t>
      </w:r>
    </w:p>
    <w:p w14:paraId="55125A2F" w14:textId="77777777" w:rsidR="00546F74" w:rsidRPr="004C7A8E" w:rsidRDefault="00546F74" w:rsidP="00546F74">
      <w:r w:rsidRPr="004C7A8E">
        <w:rPr>
          <w:i/>
        </w:rPr>
        <w:t>I certify here that the most current versions of the documents below are on record at the Department or attached:</w:t>
      </w:r>
    </w:p>
    <w:p w14:paraId="6755300D" w14:textId="77777777" w:rsidR="00546F74" w:rsidRPr="004C7A8E" w:rsidRDefault="00546F74" w:rsidP="00546F74">
      <w:pPr>
        <w:spacing w:after="0"/>
      </w:pPr>
      <w:r w:rsidRPr="004C7A8E">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4C7A8E">
        <w:instrText xml:space="preserve"> FORMTEXT </w:instrText>
      </w:r>
      <w:r w:rsidRPr="004C7A8E">
        <w:fldChar w:fldCharType="separate"/>
      </w:r>
      <w:r w:rsidRPr="004C7A8E">
        <w:rPr>
          <w:noProof/>
        </w:rPr>
        <w:t> </w:t>
      </w:r>
      <w:r w:rsidRPr="004C7A8E">
        <w:rPr>
          <w:noProof/>
        </w:rPr>
        <w:t> </w:t>
      </w:r>
      <w:r w:rsidRPr="004C7A8E">
        <w:rPr>
          <w:noProof/>
        </w:rPr>
        <w:t> </w:t>
      </w:r>
      <w:r w:rsidRPr="004C7A8E">
        <w:rPr>
          <w:noProof/>
        </w:rPr>
        <w:t> </w:t>
      </w:r>
      <w:r w:rsidRPr="004C7A8E">
        <w:rPr>
          <w:noProof/>
        </w:rPr>
        <w:t> </w:t>
      </w:r>
      <w:r w:rsidRPr="004C7A8E">
        <w:fldChar w:fldCharType="end"/>
      </w:r>
    </w:p>
    <w:p w14:paraId="4A21537D" w14:textId="77777777" w:rsidR="00546F74" w:rsidRPr="004C7A8E" w:rsidRDefault="00546F74" w:rsidP="00546F74">
      <w:r w:rsidRPr="004C7A8E">
        <w:t>[Print Name, Title]</w:t>
      </w:r>
    </w:p>
    <w:p w14:paraId="7B8CCA68" w14:textId="77777777" w:rsidR="00546F74" w:rsidRPr="004C7A8E" w:rsidRDefault="00546F74" w:rsidP="00546F74">
      <w:pPr>
        <w:spacing w:after="0"/>
      </w:pPr>
      <w:r w:rsidRPr="004C7A8E">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4C7A8E">
        <w:instrText xml:space="preserve"> FORMTEXT </w:instrText>
      </w:r>
      <w:r w:rsidRPr="004C7A8E">
        <w:fldChar w:fldCharType="separate"/>
      </w:r>
      <w:r w:rsidRPr="004C7A8E">
        <w:t> </w:t>
      </w:r>
      <w:r w:rsidRPr="004C7A8E">
        <w:t> </w:t>
      </w:r>
      <w:r w:rsidRPr="004C7A8E">
        <w:t> </w:t>
      </w:r>
      <w:r w:rsidRPr="004C7A8E">
        <w:t> </w:t>
      </w:r>
      <w:r w:rsidRPr="004C7A8E">
        <w:t> </w:t>
      </w:r>
      <w:r w:rsidRPr="004C7A8E">
        <w:fldChar w:fldCharType="end"/>
      </w:r>
    </w:p>
    <w:p w14:paraId="633DFC7A" w14:textId="77777777" w:rsidR="00546F74" w:rsidRPr="004C7A8E" w:rsidRDefault="00546F74" w:rsidP="00546F74">
      <w:r w:rsidRPr="004C7A8E">
        <w:t>Date</w:t>
      </w:r>
    </w:p>
    <w:p w14:paraId="4B18FF0B" w14:textId="77777777" w:rsidR="00546F74" w:rsidRPr="004C7A8E" w:rsidRDefault="003910F9" w:rsidP="00546F74">
      <w:pPr>
        <w:spacing w:after="0"/>
        <w:ind w:left="720"/>
        <w:rPr>
          <w:sz w:val="28"/>
          <w:szCs w:val="28"/>
        </w:rPr>
      </w:pPr>
      <w:sdt>
        <w:sdtPr>
          <w:rPr>
            <w:sz w:val="28"/>
            <w:szCs w:val="28"/>
          </w:rPr>
          <w:id w:val="1957519178"/>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IRS 501(c)3 status</w:t>
      </w:r>
    </w:p>
    <w:p w14:paraId="18FD2995" w14:textId="77777777" w:rsidR="00546F74" w:rsidRPr="004C7A8E" w:rsidRDefault="003910F9" w:rsidP="00546F74">
      <w:pPr>
        <w:spacing w:after="0"/>
        <w:ind w:left="720"/>
        <w:rPr>
          <w:sz w:val="28"/>
          <w:szCs w:val="28"/>
        </w:rPr>
      </w:pPr>
      <w:sdt>
        <w:sdtPr>
          <w:rPr>
            <w:sz w:val="28"/>
            <w:szCs w:val="28"/>
          </w:rPr>
          <w:id w:val="-1301611243"/>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Articles of Incorporation</w:t>
      </w:r>
    </w:p>
    <w:p w14:paraId="4330F1C6" w14:textId="77777777" w:rsidR="00546F74" w:rsidRPr="004C7A8E" w:rsidRDefault="003910F9" w:rsidP="00546F74">
      <w:pPr>
        <w:spacing w:after="0"/>
        <w:ind w:left="720"/>
        <w:rPr>
          <w:sz w:val="28"/>
          <w:szCs w:val="28"/>
        </w:rPr>
      </w:pPr>
      <w:sdt>
        <w:sdtPr>
          <w:rPr>
            <w:sz w:val="28"/>
            <w:szCs w:val="28"/>
          </w:rPr>
          <w:id w:val="244462954"/>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Bylaws</w:t>
      </w:r>
    </w:p>
    <w:p w14:paraId="47B81F0F" w14:textId="77777777" w:rsidR="00546F74" w:rsidRPr="004C7A8E" w:rsidRDefault="003910F9" w:rsidP="00546F74">
      <w:pPr>
        <w:spacing w:after="0"/>
        <w:ind w:left="1440" w:hanging="720"/>
        <w:rPr>
          <w:sz w:val="28"/>
          <w:szCs w:val="28"/>
        </w:rPr>
      </w:pPr>
      <w:sdt>
        <w:sdtPr>
          <w:rPr>
            <w:sz w:val="28"/>
            <w:szCs w:val="28"/>
          </w:rPr>
          <w:id w:val="1684093938"/>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 xml:space="preserve">Adopted Policy or Statement of Purpose for conservation of agriculture, rangeland, or farmland </w:t>
      </w:r>
      <w:r w:rsidR="00546F74" w:rsidRPr="004C7A8E">
        <w:rPr>
          <w:i/>
        </w:rPr>
        <w:t>(if different from above)</w:t>
      </w:r>
    </w:p>
    <w:p w14:paraId="7D8C4C06" w14:textId="77777777" w:rsidR="00546F74" w:rsidRPr="004C7A8E" w:rsidRDefault="003910F9" w:rsidP="00546F74">
      <w:pPr>
        <w:spacing w:after="0"/>
        <w:ind w:left="720"/>
        <w:rPr>
          <w:i/>
        </w:rPr>
      </w:pPr>
      <w:sdt>
        <w:sdtPr>
          <w:rPr>
            <w:sz w:val="28"/>
            <w:szCs w:val="28"/>
          </w:rPr>
          <w:id w:val="602388142"/>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 xml:space="preserve">Copy of relevant statute </w:t>
      </w:r>
      <w:r w:rsidR="00546F74" w:rsidRPr="004C7A8E">
        <w:rPr>
          <w:i/>
        </w:rPr>
        <w:t>(governmental applicants only)</w:t>
      </w:r>
    </w:p>
    <w:p w14:paraId="79C33C50" w14:textId="700B6C70" w:rsidR="00546F74" w:rsidRPr="003769D1" w:rsidRDefault="00546F74" w:rsidP="00546F74">
      <w:pPr>
        <w:pStyle w:val="Heading2"/>
        <w:spacing w:before="240"/>
        <w:rPr>
          <w:i/>
          <w:iCs/>
        </w:rPr>
      </w:pPr>
      <w:bookmarkStart w:id="15" w:name="_Toc64470995"/>
      <w:r w:rsidRPr="004C7A8E">
        <w:t>Project Boundary Map</w:t>
      </w:r>
      <w:bookmarkEnd w:id="15"/>
      <w:r w:rsidR="003769D1">
        <w:t xml:space="preserve">s </w:t>
      </w:r>
      <w:r w:rsidR="003769D1" w:rsidRPr="003769D1">
        <w:rPr>
          <w:b w:val="0"/>
          <w:bCs/>
          <w:i/>
          <w:iCs/>
        </w:rPr>
        <w:t>(if available)</w:t>
      </w:r>
    </w:p>
    <w:p w14:paraId="275269DA" w14:textId="7056C3CE" w:rsidR="00546F74" w:rsidRPr="00FF5FA1" w:rsidRDefault="00546F74" w:rsidP="003769D1">
      <w:r w:rsidRPr="004C7A8E">
        <w:t xml:space="preserve">Applicants </w:t>
      </w:r>
      <w:r w:rsidR="003769D1">
        <w:t>should</w:t>
      </w:r>
      <w:r w:rsidRPr="004C7A8E">
        <w:t xml:space="preserve"> submit legible pdf map</w:t>
      </w:r>
      <w:r w:rsidR="003769D1">
        <w:t>s</w:t>
      </w:r>
      <w:r w:rsidRPr="004C7A8E">
        <w:t xml:space="preserve"> of project boundar</w:t>
      </w:r>
      <w:r w:rsidR="003769D1">
        <w:t xml:space="preserve">ies for projects they intend to develop using this funding, if available. </w:t>
      </w:r>
      <w:r w:rsidRPr="004C7A8E">
        <w:t xml:space="preserve"> </w:t>
      </w:r>
    </w:p>
    <w:p w14:paraId="1EC335CE" w14:textId="77777777" w:rsidR="003910F9" w:rsidRDefault="003910F9" w:rsidP="003910F9">
      <w:pPr>
        <w:pStyle w:val="Heading2"/>
        <w:spacing w:before="240"/>
      </w:pPr>
      <w:r w:rsidRPr="00FF5FA1">
        <w:t xml:space="preserve">Priority Population (AB 1550) Benefits </w:t>
      </w:r>
      <w:r>
        <w:t>Table</w:t>
      </w:r>
      <w:r w:rsidRPr="00FF5FA1">
        <w:t xml:space="preserve"> </w:t>
      </w:r>
    </w:p>
    <w:p w14:paraId="41F3EA9D" w14:textId="77777777" w:rsidR="003910F9" w:rsidRPr="00FF5FA1" w:rsidRDefault="003910F9" w:rsidP="003910F9">
      <w:r w:rsidRPr="00E52610">
        <w:t xml:space="preserve">Applicants interested in being considered for priority population status must complete the </w:t>
      </w:r>
      <w:hyperlink r:id="rId11" w:history="1">
        <w:r w:rsidRPr="00E52610">
          <w:t>Priority Population Benefits Table for Technical Assistance and Capacity Building</w:t>
        </w:r>
      </w:hyperlink>
      <w:r w:rsidRPr="00E52610">
        <w:t>.  This information will be used to help the grantee determine whether the project meets an important community or household need and provides direct, meaningful, and assured benefits to a priority population, should the project be funded.</w:t>
      </w:r>
    </w:p>
    <w:p w14:paraId="6489ECDD" w14:textId="305ED6B8" w:rsidR="00546F74" w:rsidRPr="00A1072A" w:rsidRDefault="00546F74" w:rsidP="003910F9">
      <w:pPr>
        <w:pStyle w:val="Heading2"/>
        <w:keepNext/>
        <w:spacing w:before="240"/>
        <w:ind w:left="-86"/>
      </w:pPr>
      <w:r>
        <w:lastRenderedPageBreak/>
        <w:t xml:space="preserve">Documentation of </w:t>
      </w:r>
      <w:r w:rsidRPr="00A1072A">
        <w:t>Organizational Capacity</w:t>
      </w:r>
      <w:r>
        <w:t xml:space="preserve"> </w:t>
      </w:r>
      <w:r w:rsidRPr="00546F74">
        <w:rPr>
          <w:b w:val="0"/>
          <w:bCs/>
          <w:i/>
          <w:iCs/>
        </w:rPr>
        <w:t>(Tier 2 applicants only)</w:t>
      </w:r>
    </w:p>
    <w:p w14:paraId="1A50CAD4" w14:textId="59D1242E" w:rsidR="00546F74" w:rsidRPr="004C7A8E" w:rsidRDefault="00546F74" w:rsidP="00546F74">
      <w:r>
        <w:t>Tier 2 a</w:t>
      </w:r>
      <w:r w:rsidRPr="004C7A8E">
        <w:t xml:space="preserve">pplicants and proposed interest holders must provide proof of organizational capacity to acquire and steward conservation acquisitions for their agricultural conservation values as part of their </w:t>
      </w:r>
      <w:r w:rsidR="00BA062F">
        <w:t>application</w:t>
      </w:r>
      <w:r w:rsidRPr="004C7A8E">
        <w:t>. Applicants may meet this requirement by:</w:t>
      </w:r>
    </w:p>
    <w:p w14:paraId="2881FA1D" w14:textId="77777777" w:rsidR="00546F74" w:rsidRPr="004C7A8E" w:rsidRDefault="00546F74" w:rsidP="00BA062F">
      <w:pPr>
        <w:numPr>
          <w:ilvl w:val="0"/>
          <w:numId w:val="12"/>
        </w:numPr>
        <w:spacing w:after="0" w:line="22" w:lineRule="atLeast"/>
        <w:ind w:left="1080"/>
        <w:contextualSpacing w:val="0"/>
      </w:pPr>
      <w:r w:rsidRPr="004C7A8E">
        <w:t>Providing proof of LTAC accreditation; or,</w:t>
      </w:r>
    </w:p>
    <w:p w14:paraId="1D64EEDF" w14:textId="77777777" w:rsidR="00546F74" w:rsidRPr="004C7A8E" w:rsidRDefault="00546F74" w:rsidP="00BA062F">
      <w:pPr>
        <w:numPr>
          <w:ilvl w:val="0"/>
          <w:numId w:val="12"/>
        </w:numPr>
        <w:spacing w:after="0" w:line="22" w:lineRule="atLeast"/>
        <w:ind w:left="1080"/>
        <w:contextualSpacing w:val="0"/>
      </w:pPr>
      <w:r w:rsidRPr="004C7A8E">
        <w:t>Providing copies of the following documents, as relevant:</w:t>
      </w:r>
    </w:p>
    <w:p w14:paraId="442CADAA" w14:textId="77777777" w:rsidR="00546F74" w:rsidRPr="004C7A8E" w:rsidRDefault="00546F74" w:rsidP="00BA062F">
      <w:pPr>
        <w:numPr>
          <w:ilvl w:val="1"/>
          <w:numId w:val="13"/>
        </w:numPr>
        <w:spacing w:after="0" w:line="22" w:lineRule="atLeast"/>
        <w:ind w:left="1440"/>
        <w:contextualSpacing w:val="0"/>
      </w:pPr>
      <w:r w:rsidRPr="004C7A8E">
        <w:t>Conflict of Interest Policy</w:t>
      </w:r>
    </w:p>
    <w:p w14:paraId="010F25A2" w14:textId="77777777" w:rsidR="00546F74" w:rsidRPr="004C7A8E" w:rsidRDefault="00546F74" w:rsidP="00BA062F">
      <w:pPr>
        <w:numPr>
          <w:ilvl w:val="1"/>
          <w:numId w:val="13"/>
        </w:numPr>
        <w:spacing w:after="0" w:line="22" w:lineRule="atLeast"/>
        <w:ind w:left="1440"/>
        <w:contextualSpacing w:val="0"/>
      </w:pPr>
      <w:r w:rsidRPr="004C7A8E">
        <w:t>Easement Amendment Policy</w:t>
      </w:r>
    </w:p>
    <w:p w14:paraId="3D236748" w14:textId="77777777" w:rsidR="00546F74" w:rsidRPr="004C7A8E" w:rsidRDefault="00546F74" w:rsidP="00BA062F">
      <w:pPr>
        <w:numPr>
          <w:ilvl w:val="1"/>
          <w:numId w:val="13"/>
        </w:numPr>
        <w:spacing w:after="0" w:line="22" w:lineRule="atLeast"/>
        <w:ind w:left="1440"/>
        <w:contextualSpacing w:val="0"/>
      </w:pPr>
      <w:r w:rsidRPr="004C7A8E">
        <w:t>Monitoring Policy</w:t>
      </w:r>
    </w:p>
    <w:p w14:paraId="123E0E2D" w14:textId="77777777" w:rsidR="00546F74" w:rsidRPr="004C7A8E" w:rsidRDefault="00546F74" w:rsidP="00BA062F">
      <w:pPr>
        <w:numPr>
          <w:ilvl w:val="1"/>
          <w:numId w:val="13"/>
        </w:numPr>
        <w:spacing w:after="0" w:line="22" w:lineRule="atLeast"/>
        <w:ind w:left="1440"/>
        <w:contextualSpacing w:val="0"/>
      </w:pPr>
      <w:r w:rsidRPr="004C7A8E">
        <w:t>Stewardship Endowment Policy</w:t>
      </w:r>
    </w:p>
    <w:p w14:paraId="71B28B31" w14:textId="77777777" w:rsidR="00546F74" w:rsidRPr="004C7A8E" w:rsidRDefault="00546F74" w:rsidP="00BA062F">
      <w:pPr>
        <w:numPr>
          <w:ilvl w:val="1"/>
          <w:numId w:val="13"/>
        </w:numPr>
        <w:spacing w:after="0" w:line="22" w:lineRule="atLeast"/>
        <w:ind w:left="1440"/>
        <w:contextualSpacing w:val="0"/>
      </w:pPr>
      <w:r w:rsidRPr="004C7A8E">
        <w:t>Easement Enforcement Policy</w:t>
      </w:r>
    </w:p>
    <w:p w14:paraId="39501937" w14:textId="16002154" w:rsidR="00FA762A" w:rsidRPr="00FF5FA1" w:rsidRDefault="00546F74" w:rsidP="003769D1">
      <w:pPr>
        <w:spacing w:before="240"/>
        <w:ind w:left="-86"/>
        <w:contextualSpacing w:val="0"/>
      </w:pPr>
      <w:r w:rsidRPr="004C7A8E">
        <w:t>Applicants and proposed interest holders that have submitted documentation of organizational capacity through a previous application may certify that the most current versions of these documents are on file with the Department in lieu of submitting the documents themselves (see next page).</w:t>
      </w:r>
    </w:p>
    <w:p w14:paraId="65ED4F0C" w14:textId="77777777" w:rsidR="00546F74" w:rsidRPr="004C7A8E" w:rsidRDefault="00546F74" w:rsidP="00546F74">
      <w:pPr>
        <w:spacing w:before="240"/>
        <w:ind w:left="-86"/>
        <w:contextualSpacing w:val="0"/>
        <w:rPr>
          <w:u w:val="single"/>
        </w:rPr>
      </w:pPr>
      <w:r w:rsidRPr="004C7A8E">
        <w:rPr>
          <w:u w:val="single"/>
        </w:rPr>
        <w:t>Documentation of Organizational Capacity</w:t>
      </w:r>
    </w:p>
    <w:p w14:paraId="747353C3" w14:textId="77777777" w:rsidR="00546F74" w:rsidRDefault="00546F74" w:rsidP="00546F74">
      <w:pPr>
        <w:rPr>
          <w:i/>
        </w:rPr>
      </w:pPr>
      <w:r w:rsidRPr="004C7A8E">
        <w:rPr>
          <w:i/>
        </w:rPr>
        <w:t>I certify here that the most current versions of the documents below are on record at the Department or attached:</w:t>
      </w:r>
    </w:p>
    <w:p w14:paraId="30EC2471" w14:textId="45FF768A" w:rsidR="00546F74" w:rsidRPr="004C7A8E" w:rsidRDefault="00546F74" w:rsidP="00546F74">
      <w:r w:rsidRPr="004C7A8E">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4C7A8E">
        <w:instrText xml:space="preserve"> FORMTEXT </w:instrText>
      </w:r>
      <w:r w:rsidRPr="004C7A8E">
        <w:fldChar w:fldCharType="separate"/>
      </w:r>
      <w:r w:rsidRPr="004C7A8E">
        <w:rPr>
          <w:noProof/>
        </w:rPr>
        <w:t> </w:t>
      </w:r>
      <w:r w:rsidRPr="004C7A8E">
        <w:rPr>
          <w:noProof/>
        </w:rPr>
        <w:t> </w:t>
      </w:r>
      <w:r w:rsidRPr="004C7A8E">
        <w:rPr>
          <w:noProof/>
        </w:rPr>
        <w:t> </w:t>
      </w:r>
      <w:r w:rsidRPr="004C7A8E">
        <w:rPr>
          <w:noProof/>
        </w:rPr>
        <w:t> </w:t>
      </w:r>
      <w:r w:rsidRPr="004C7A8E">
        <w:rPr>
          <w:noProof/>
        </w:rPr>
        <w:t> </w:t>
      </w:r>
      <w:r w:rsidRPr="004C7A8E">
        <w:fldChar w:fldCharType="end"/>
      </w:r>
    </w:p>
    <w:p w14:paraId="6E3EC3DC" w14:textId="77777777" w:rsidR="00546F74" w:rsidRPr="004C7A8E" w:rsidRDefault="00546F74" w:rsidP="00546F74">
      <w:r w:rsidRPr="004C7A8E">
        <w:t>[Print Name, Title]</w:t>
      </w:r>
    </w:p>
    <w:p w14:paraId="78ECD3B1" w14:textId="77777777" w:rsidR="00546F74" w:rsidRPr="004C7A8E" w:rsidRDefault="00546F74" w:rsidP="00546F74">
      <w:pPr>
        <w:spacing w:after="0"/>
      </w:pPr>
      <w:r w:rsidRPr="004C7A8E">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4C7A8E">
        <w:instrText xml:space="preserve"> FORMTEXT </w:instrText>
      </w:r>
      <w:r w:rsidRPr="004C7A8E">
        <w:fldChar w:fldCharType="separate"/>
      </w:r>
      <w:r w:rsidRPr="004C7A8E">
        <w:t> </w:t>
      </w:r>
      <w:r w:rsidRPr="004C7A8E">
        <w:t> </w:t>
      </w:r>
      <w:r w:rsidRPr="004C7A8E">
        <w:t> </w:t>
      </w:r>
      <w:r w:rsidRPr="004C7A8E">
        <w:t> </w:t>
      </w:r>
      <w:r w:rsidRPr="004C7A8E">
        <w:t> </w:t>
      </w:r>
      <w:r w:rsidRPr="004C7A8E">
        <w:fldChar w:fldCharType="end"/>
      </w:r>
    </w:p>
    <w:p w14:paraId="3BA8EF06" w14:textId="77777777" w:rsidR="00546F74" w:rsidRDefault="00546F74" w:rsidP="00546F74">
      <w:r w:rsidRPr="004C7A8E">
        <w:t>Date</w:t>
      </w:r>
    </w:p>
    <w:p w14:paraId="35304377" w14:textId="0761528F" w:rsidR="00546F74" w:rsidRPr="004C7A8E" w:rsidRDefault="003910F9" w:rsidP="00546F74">
      <w:pPr>
        <w:ind w:left="720"/>
        <w:rPr>
          <w:b/>
          <w:u w:val="single"/>
        </w:rPr>
      </w:pPr>
      <w:sdt>
        <w:sdtPr>
          <w:rPr>
            <w:sz w:val="28"/>
            <w:szCs w:val="28"/>
          </w:rPr>
          <w:id w:val="-125936194"/>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 xml:space="preserve">Proof of Land Trust Accreditation Commission Accreditation </w:t>
      </w:r>
      <w:r w:rsidR="00546F74" w:rsidRPr="004C7A8E">
        <w:rPr>
          <w:b/>
          <w:u w:val="single"/>
        </w:rPr>
        <w:t xml:space="preserve">OR </w:t>
      </w:r>
    </w:p>
    <w:p w14:paraId="1799033A" w14:textId="77777777" w:rsidR="00546F74" w:rsidRPr="004C7A8E" w:rsidRDefault="00546F74" w:rsidP="00546F74">
      <w:pPr>
        <w:spacing w:after="0"/>
        <w:ind w:left="720"/>
        <w:rPr>
          <w:b/>
          <w:u w:val="single"/>
        </w:rPr>
      </w:pPr>
    </w:p>
    <w:p w14:paraId="641D7720" w14:textId="77777777" w:rsidR="00546F74" w:rsidRPr="004C7A8E" w:rsidRDefault="00546F74" w:rsidP="00546F74">
      <w:pPr>
        <w:spacing w:after="0"/>
        <w:ind w:left="270"/>
      </w:pPr>
      <w:r w:rsidRPr="004C7A8E">
        <w:rPr>
          <w:bCs/>
        </w:rPr>
        <w:t>C</w:t>
      </w:r>
      <w:r w:rsidRPr="004C7A8E">
        <w:t>opies of all policies listed below:</w:t>
      </w:r>
    </w:p>
    <w:p w14:paraId="596FE329" w14:textId="77777777" w:rsidR="00546F74" w:rsidRPr="004C7A8E" w:rsidRDefault="003910F9" w:rsidP="00546F74">
      <w:pPr>
        <w:spacing w:after="0"/>
        <w:ind w:left="720"/>
        <w:rPr>
          <w:sz w:val="28"/>
          <w:szCs w:val="28"/>
        </w:rPr>
      </w:pPr>
      <w:sdt>
        <w:sdtPr>
          <w:rPr>
            <w:sz w:val="28"/>
            <w:szCs w:val="28"/>
          </w:rPr>
          <w:id w:val="709459442"/>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Easement Amendment Policy</w:t>
      </w:r>
    </w:p>
    <w:p w14:paraId="346A823F" w14:textId="77777777" w:rsidR="00546F74" w:rsidRPr="004C7A8E" w:rsidRDefault="003910F9" w:rsidP="00546F74">
      <w:pPr>
        <w:spacing w:after="0"/>
        <w:ind w:left="720"/>
        <w:rPr>
          <w:sz w:val="28"/>
          <w:szCs w:val="28"/>
        </w:rPr>
      </w:pPr>
      <w:sdt>
        <w:sdtPr>
          <w:rPr>
            <w:sz w:val="28"/>
            <w:szCs w:val="28"/>
          </w:rPr>
          <w:id w:val="1640920343"/>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Monitoring Policy</w:t>
      </w:r>
    </w:p>
    <w:p w14:paraId="7513895E" w14:textId="77777777" w:rsidR="00546F74" w:rsidRPr="004C7A8E" w:rsidRDefault="003910F9" w:rsidP="00546F74">
      <w:pPr>
        <w:spacing w:after="0"/>
        <w:ind w:left="720"/>
        <w:rPr>
          <w:sz w:val="28"/>
          <w:szCs w:val="28"/>
        </w:rPr>
      </w:pPr>
      <w:sdt>
        <w:sdtPr>
          <w:rPr>
            <w:sz w:val="28"/>
            <w:szCs w:val="28"/>
          </w:rPr>
          <w:id w:val="-921630650"/>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Conflict of Interest Policy</w:t>
      </w:r>
    </w:p>
    <w:p w14:paraId="0989DD3A" w14:textId="77777777" w:rsidR="00546F74" w:rsidRPr="004C7A8E" w:rsidRDefault="003910F9" w:rsidP="00546F74">
      <w:pPr>
        <w:spacing w:after="0"/>
        <w:ind w:left="720"/>
      </w:pPr>
      <w:sdt>
        <w:sdtPr>
          <w:rPr>
            <w:sz w:val="28"/>
            <w:szCs w:val="28"/>
          </w:rPr>
          <w:id w:val="-565103292"/>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Easement Enforcement Policy</w:t>
      </w:r>
    </w:p>
    <w:p w14:paraId="4812CAF8" w14:textId="7C8DEFCF" w:rsidR="00FA762A" w:rsidRPr="00FF5FA1" w:rsidRDefault="003910F9" w:rsidP="003910F9">
      <w:pPr>
        <w:ind w:left="720"/>
      </w:pPr>
      <w:sdt>
        <w:sdtPr>
          <w:rPr>
            <w:sz w:val="28"/>
            <w:szCs w:val="28"/>
          </w:rPr>
          <w:id w:val="646252104"/>
          <w14:checkbox>
            <w14:checked w14:val="0"/>
            <w14:checkedState w14:val="2612" w14:font="MS Gothic"/>
            <w14:uncheckedState w14:val="2610" w14:font="MS Gothic"/>
          </w14:checkbox>
        </w:sdtPr>
        <w:sdtEndPr/>
        <w:sdtContent>
          <w:r w:rsidR="00546F74" w:rsidRPr="004C7A8E">
            <w:rPr>
              <w:rFonts w:ascii="Segoe UI Symbol" w:hAnsi="Segoe UI Symbol" w:cs="Segoe UI Symbol"/>
              <w:sz w:val="28"/>
              <w:szCs w:val="28"/>
            </w:rPr>
            <w:t>☐</w:t>
          </w:r>
        </w:sdtContent>
      </w:sdt>
      <w:r w:rsidR="00546F74" w:rsidRPr="004C7A8E">
        <w:rPr>
          <w:sz w:val="28"/>
          <w:szCs w:val="28"/>
        </w:rPr>
        <w:tab/>
      </w:r>
      <w:r w:rsidR="00546F74" w:rsidRPr="004C7A8E">
        <w:t>Stewardship Endowment Policy</w:t>
      </w:r>
    </w:p>
    <w:p w14:paraId="5A493F89" w14:textId="620D6D9C" w:rsidR="00E52610" w:rsidRPr="00A1072A" w:rsidRDefault="00E52610" w:rsidP="00E52610">
      <w:pPr>
        <w:pStyle w:val="Heading2"/>
        <w:spacing w:before="240"/>
      </w:pPr>
      <w:r>
        <w:t xml:space="preserve">Documentation of </w:t>
      </w:r>
      <w:r w:rsidR="0029533F">
        <w:t xml:space="preserve">Fiscal </w:t>
      </w:r>
      <w:r w:rsidRPr="00A1072A">
        <w:t>Capacity</w:t>
      </w:r>
      <w:r>
        <w:t xml:space="preserve"> </w:t>
      </w:r>
      <w:r w:rsidRPr="00546F74">
        <w:rPr>
          <w:b w:val="0"/>
          <w:bCs/>
          <w:i/>
          <w:iCs/>
        </w:rPr>
        <w:t>(Tier 2 applicants only)</w:t>
      </w:r>
    </w:p>
    <w:p w14:paraId="548B3E11" w14:textId="4336070E" w:rsidR="00E52610" w:rsidRDefault="00E52610" w:rsidP="00E52610">
      <w:r>
        <w:t>Tier 2 a</w:t>
      </w:r>
      <w:r w:rsidRPr="004C7A8E">
        <w:t xml:space="preserve">pplicants </w:t>
      </w:r>
      <w:r>
        <w:t xml:space="preserve">must </w:t>
      </w:r>
      <w:r>
        <w:t>attach</w:t>
      </w:r>
      <w:r>
        <w:t xml:space="preserve"> the following to demonstrate fiscal capacity to administer a grant:</w:t>
      </w:r>
    </w:p>
    <w:p w14:paraId="7CD8EEC9" w14:textId="77777777" w:rsidR="00E52610" w:rsidRDefault="00E52610" w:rsidP="00E52610">
      <w:pPr>
        <w:pStyle w:val="ListParagraph"/>
        <w:numPr>
          <w:ilvl w:val="0"/>
          <w:numId w:val="14"/>
        </w:numPr>
        <w:spacing w:after="240" w:line="22" w:lineRule="atLeast"/>
      </w:pPr>
      <w:r>
        <w:t>A copy of the current annual organizational budget.</w:t>
      </w:r>
    </w:p>
    <w:p w14:paraId="13FE1B84" w14:textId="40EEA881" w:rsidR="00236595" w:rsidRPr="00FF5FA1" w:rsidRDefault="00E52610" w:rsidP="003910F9">
      <w:pPr>
        <w:pStyle w:val="ListParagraph"/>
        <w:numPr>
          <w:ilvl w:val="0"/>
          <w:numId w:val="14"/>
        </w:numPr>
        <w:spacing w:after="240" w:line="22" w:lineRule="atLeast"/>
      </w:pPr>
      <w:r>
        <w:t>A copy of the most recent financial audit (if an audit is not available, a copy of the organization’s recent financial statements).</w:t>
      </w:r>
    </w:p>
    <w:sectPr w:rsidR="00236595" w:rsidRPr="00FF5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19F2" w14:textId="77777777" w:rsidR="00985987" w:rsidRDefault="00985987" w:rsidP="00985987">
      <w:pPr>
        <w:spacing w:after="0"/>
      </w:pPr>
      <w:r>
        <w:separator/>
      </w:r>
    </w:p>
  </w:endnote>
  <w:endnote w:type="continuationSeparator" w:id="0">
    <w:p w14:paraId="553DFF07" w14:textId="77777777" w:rsidR="00985987" w:rsidRDefault="00985987" w:rsidP="009859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24849"/>
      <w:docPartObj>
        <w:docPartGallery w:val="Page Numbers (Bottom of Page)"/>
        <w:docPartUnique/>
      </w:docPartObj>
    </w:sdtPr>
    <w:sdtEndPr>
      <w:rPr>
        <w:noProof/>
      </w:rPr>
    </w:sdtEndPr>
    <w:sdtContent>
      <w:p w14:paraId="4756F5FC" w14:textId="77777777" w:rsidR="009D165C" w:rsidRDefault="009D16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793D2" w14:textId="77777777" w:rsidR="009D165C" w:rsidRDefault="009D1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B749" w14:textId="77777777" w:rsidR="00985987" w:rsidRDefault="00985987" w:rsidP="00985987">
      <w:pPr>
        <w:spacing w:after="0"/>
      </w:pPr>
      <w:r>
        <w:separator/>
      </w:r>
    </w:p>
  </w:footnote>
  <w:footnote w:type="continuationSeparator" w:id="0">
    <w:p w14:paraId="61478421" w14:textId="77777777" w:rsidR="00985987" w:rsidRDefault="00985987" w:rsidP="009859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72DC"/>
    <w:multiLevelType w:val="hybridMultilevel"/>
    <w:tmpl w:val="723E4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C2A37"/>
    <w:multiLevelType w:val="hybridMultilevel"/>
    <w:tmpl w:val="997E193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5E741F1"/>
    <w:multiLevelType w:val="hybridMultilevel"/>
    <w:tmpl w:val="10CEEFFA"/>
    <w:lvl w:ilvl="0" w:tplc="C4E8B496">
      <w:start w:val="1"/>
      <w:numFmt w:val="decimal"/>
      <w:lvlText w:val="%1."/>
      <w:lvlJc w:val="left"/>
      <w:pPr>
        <w:ind w:left="270" w:hanging="360"/>
      </w:pPr>
      <w:rPr>
        <w:rFonts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67649BF"/>
    <w:multiLevelType w:val="hybridMultilevel"/>
    <w:tmpl w:val="FE92DE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4471B"/>
    <w:multiLevelType w:val="hybridMultilevel"/>
    <w:tmpl w:val="3294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0A5B"/>
    <w:multiLevelType w:val="hybridMultilevel"/>
    <w:tmpl w:val="6F5803EA"/>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780CE6B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6C76C5"/>
    <w:multiLevelType w:val="hybridMultilevel"/>
    <w:tmpl w:val="B060DDD2"/>
    <w:lvl w:ilvl="0" w:tplc="53CC20C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323E4F"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1C1EF4"/>
    <w:multiLevelType w:val="hybridMultilevel"/>
    <w:tmpl w:val="82ECF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 w15:restartNumberingAfterBreak="0">
    <w:nsid w:val="69D6136D"/>
    <w:multiLevelType w:val="hybridMultilevel"/>
    <w:tmpl w:val="7A50DF74"/>
    <w:lvl w:ilvl="0" w:tplc="C4E8B496">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6A051B98"/>
    <w:multiLevelType w:val="hybridMultilevel"/>
    <w:tmpl w:val="7846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46129"/>
    <w:multiLevelType w:val="hybridMultilevel"/>
    <w:tmpl w:val="5346F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331BC"/>
    <w:multiLevelType w:val="hybridMultilevel"/>
    <w:tmpl w:val="77FA25A2"/>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15:restartNumberingAfterBreak="0">
    <w:nsid w:val="7E000E2B"/>
    <w:multiLevelType w:val="hybridMultilevel"/>
    <w:tmpl w:val="6332FD60"/>
    <w:lvl w:ilvl="0" w:tplc="04090003">
      <w:start w:val="1"/>
      <w:numFmt w:val="bullet"/>
      <w:lvlText w:val="o"/>
      <w:lvlJc w:val="left"/>
      <w:pPr>
        <w:ind w:left="-1170" w:hanging="360"/>
      </w:pPr>
      <w:rPr>
        <w:rFonts w:ascii="Courier New" w:hAnsi="Courier New" w:cs="Arial" w:hint="default"/>
        <w:b/>
        <w:color w:val="323E4F" w:themeColor="text2" w:themeShade="BF"/>
      </w:rPr>
    </w:lvl>
    <w:lvl w:ilvl="1" w:tplc="04090019">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num w:numId="1">
    <w:abstractNumId w:val="11"/>
  </w:num>
  <w:num w:numId="2">
    <w:abstractNumId w:val="5"/>
  </w:num>
  <w:num w:numId="3">
    <w:abstractNumId w:val="12"/>
  </w:num>
  <w:num w:numId="4">
    <w:abstractNumId w:val="6"/>
  </w:num>
  <w:num w:numId="5">
    <w:abstractNumId w:val="9"/>
  </w:num>
  <w:num w:numId="6">
    <w:abstractNumId w:val="1"/>
  </w:num>
  <w:num w:numId="7">
    <w:abstractNumId w:val="8"/>
  </w:num>
  <w:num w:numId="8">
    <w:abstractNumId w:val="3"/>
  </w:num>
  <w:num w:numId="9">
    <w:abstractNumId w:val="0"/>
  </w:num>
  <w:num w:numId="10">
    <w:abstractNumId w:val="10"/>
  </w:num>
  <w:num w:numId="11">
    <w:abstractNumId w:val="7"/>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2A"/>
    <w:rsid w:val="000643A8"/>
    <w:rsid w:val="00283E22"/>
    <w:rsid w:val="0029533F"/>
    <w:rsid w:val="002A0AF9"/>
    <w:rsid w:val="003542F8"/>
    <w:rsid w:val="003600C1"/>
    <w:rsid w:val="003769D1"/>
    <w:rsid w:val="003910F9"/>
    <w:rsid w:val="003A34DA"/>
    <w:rsid w:val="003A74FC"/>
    <w:rsid w:val="00546F74"/>
    <w:rsid w:val="005F0EE9"/>
    <w:rsid w:val="0061413C"/>
    <w:rsid w:val="006E5C20"/>
    <w:rsid w:val="007B2034"/>
    <w:rsid w:val="00842697"/>
    <w:rsid w:val="00985987"/>
    <w:rsid w:val="009D165C"/>
    <w:rsid w:val="00AD677E"/>
    <w:rsid w:val="00BA062F"/>
    <w:rsid w:val="00BA4560"/>
    <w:rsid w:val="00E52610"/>
    <w:rsid w:val="00FA762A"/>
    <w:rsid w:val="00FD5CAB"/>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87F46"/>
  <w15:chartTrackingRefBased/>
  <w15:docId w15:val="{3653C076-EED1-40FD-B3BF-5243AAB5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A1"/>
    <w:pPr>
      <w:spacing w:after="120" w:line="240" w:lineRule="auto"/>
      <w:ind w:left="-90"/>
      <w:contextualSpacing/>
    </w:pPr>
    <w:rPr>
      <w:rFonts w:ascii="Century Gothic" w:eastAsia="Calibri" w:hAnsi="Century Gothic" w:cs="Arial"/>
    </w:rPr>
  </w:style>
  <w:style w:type="paragraph" w:styleId="Heading1">
    <w:name w:val="heading 1"/>
    <w:basedOn w:val="Normal"/>
    <w:next w:val="Normal"/>
    <w:link w:val="Heading1Char"/>
    <w:uiPriority w:val="9"/>
    <w:qFormat/>
    <w:rsid w:val="00FF5F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F5FA1"/>
    <w:pPr>
      <w:outlineLvl w:val="1"/>
    </w:pPr>
    <w:rPr>
      <w:b/>
    </w:rPr>
  </w:style>
  <w:style w:type="paragraph" w:styleId="Heading3">
    <w:name w:val="heading 3"/>
    <w:basedOn w:val="Normal"/>
    <w:next w:val="Normal"/>
    <w:link w:val="Heading3Char"/>
    <w:uiPriority w:val="9"/>
    <w:semiHidden/>
    <w:unhideWhenUsed/>
    <w:qFormat/>
    <w:rsid w:val="009D16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5FA1"/>
    <w:rPr>
      <w:rFonts w:ascii="Century Gothic" w:eastAsia="Calibri" w:hAnsi="Century Gothic" w:cs="Arial"/>
      <w:b/>
    </w:rPr>
  </w:style>
  <w:style w:type="paragraph" w:styleId="ListParagraph">
    <w:name w:val="List Paragraph"/>
    <w:basedOn w:val="Normal"/>
    <w:link w:val="ListParagraphChar"/>
    <w:uiPriority w:val="34"/>
    <w:qFormat/>
    <w:rsid w:val="00FA762A"/>
    <w:pPr>
      <w:ind w:left="720"/>
    </w:pPr>
  </w:style>
  <w:style w:type="paragraph" w:styleId="CommentText">
    <w:name w:val="annotation text"/>
    <w:basedOn w:val="Normal"/>
    <w:link w:val="CommentTextChar"/>
    <w:uiPriority w:val="99"/>
    <w:unhideWhenUsed/>
    <w:rsid w:val="00FA762A"/>
    <w:rPr>
      <w:sz w:val="20"/>
      <w:szCs w:val="20"/>
    </w:rPr>
  </w:style>
  <w:style w:type="character" w:customStyle="1" w:styleId="CommentTextChar">
    <w:name w:val="Comment Text Char"/>
    <w:basedOn w:val="DefaultParagraphFont"/>
    <w:link w:val="CommentText"/>
    <w:uiPriority w:val="99"/>
    <w:rsid w:val="00FA762A"/>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FA762A"/>
    <w:rPr>
      <w:sz w:val="16"/>
      <w:szCs w:val="16"/>
    </w:rPr>
  </w:style>
  <w:style w:type="character" w:customStyle="1" w:styleId="ListParagraphChar">
    <w:name w:val="List Paragraph Char"/>
    <w:basedOn w:val="DefaultParagraphFont"/>
    <w:link w:val="ListParagraph"/>
    <w:uiPriority w:val="34"/>
    <w:rsid w:val="00FA762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A7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62A"/>
    <w:rPr>
      <w:rFonts w:ascii="Segoe UI" w:eastAsia="Calibri" w:hAnsi="Segoe UI" w:cs="Segoe UI"/>
      <w:sz w:val="18"/>
      <w:szCs w:val="18"/>
    </w:rPr>
  </w:style>
  <w:style w:type="character" w:customStyle="1" w:styleId="Heading1Char">
    <w:name w:val="Heading 1 Char"/>
    <w:basedOn w:val="DefaultParagraphFont"/>
    <w:link w:val="Heading1"/>
    <w:uiPriority w:val="9"/>
    <w:rsid w:val="00FF5FA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qFormat/>
    <w:rsid w:val="009D165C"/>
    <w:rPr>
      <w:color w:val="0000FF"/>
      <w:sz w:val="20"/>
      <w:szCs w:val="20"/>
      <w:u w:val="single"/>
    </w:rPr>
  </w:style>
  <w:style w:type="character" w:styleId="IntenseReference">
    <w:name w:val="Intense Reference"/>
    <w:basedOn w:val="DefaultParagraphFont"/>
    <w:uiPriority w:val="32"/>
    <w:qFormat/>
    <w:rsid w:val="009D165C"/>
    <w:rPr>
      <w:rFonts w:cs="Times New Roman"/>
      <w:b/>
      <w:caps/>
      <w:color w:val="C45911" w:themeColor="accent2" w:themeShade="BF"/>
      <w:spacing w:val="5"/>
      <w:sz w:val="18"/>
      <w:szCs w:val="18"/>
    </w:rPr>
  </w:style>
  <w:style w:type="paragraph" w:customStyle="1" w:styleId="Heading30">
    <w:name w:val="Heading_3"/>
    <w:basedOn w:val="Heading3"/>
    <w:link w:val="Heading3Char0"/>
    <w:autoRedefine/>
    <w:qFormat/>
    <w:rsid w:val="009D165C"/>
    <w:pPr>
      <w:spacing w:before="240" w:after="240" w:line="22" w:lineRule="atLeast"/>
      <w:ind w:left="0"/>
      <w:contextualSpacing w:val="0"/>
    </w:pPr>
    <w:rPr>
      <w:rFonts w:ascii="Century Gothic" w:hAnsi="Century Gothic"/>
      <w:u w:val="single"/>
    </w:rPr>
  </w:style>
  <w:style w:type="character" w:customStyle="1" w:styleId="Heading3Char0">
    <w:name w:val="Heading_3 Char"/>
    <w:basedOn w:val="Heading3Char"/>
    <w:link w:val="Heading30"/>
    <w:rsid w:val="009D165C"/>
    <w:rPr>
      <w:rFonts w:ascii="Century Gothic" w:eastAsiaTheme="majorEastAsia" w:hAnsi="Century Gothic" w:cstheme="majorBidi"/>
      <w:color w:val="1F3763" w:themeColor="accent1" w:themeShade="7F"/>
      <w:sz w:val="24"/>
      <w:szCs w:val="24"/>
      <w:u w:val="single"/>
    </w:rPr>
  </w:style>
  <w:style w:type="character" w:styleId="SubtleEmphasis">
    <w:name w:val="Subtle Emphasis"/>
    <w:basedOn w:val="DefaultParagraphFont"/>
    <w:uiPriority w:val="19"/>
    <w:qFormat/>
    <w:rsid w:val="009D165C"/>
    <w:rPr>
      <w:i/>
      <w:color w:val="2F5496" w:themeColor="accent1" w:themeShade="BF"/>
    </w:rPr>
  </w:style>
  <w:style w:type="paragraph" w:styleId="Footer">
    <w:name w:val="footer"/>
    <w:basedOn w:val="Normal"/>
    <w:link w:val="FooterChar"/>
    <w:uiPriority w:val="99"/>
    <w:unhideWhenUsed/>
    <w:rsid w:val="009D165C"/>
    <w:pPr>
      <w:tabs>
        <w:tab w:val="center" w:pos="4680"/>
        <w:tab w:val="right" w:pos="9360"/>
      </w:tabs>
      <w:spacing w:after="240" w:line="22" w:lineRule="atLeast"/>
      <w:ind w:left="0"/>
      <w:contextualSpacing w:val="0"/>
    </w:pPr>
    <w:rPr>
      <w:rFonts w:cs="Times New Roman"/>
      <w:sz w:val="24"/>
      <w:szCs w:val="24"/>
    </w:rPr>
  </w:style>
  <w:style w:type="character" w:customStyle="1" w:styleId="FooterChar">
    <w:name w:val="Footer Char"/>
    <w:basedOn w:val="DefaultParagraphFont"/>
    <w:link w:val="Footer"/>
    <w:uiPriority w:val="99"/>
    <w:rsid w:val="009D165C"/>
    <w:rPr>
      <w:rFonts w:ascii="Century Gothic" w:eastAsia="Calibri" w:hAnsi="Century Gothic" w:cs="Times New Roman"/>
      <w:sz w:val="24"/>
      <w:szCs w:val="24"/>
    </w:rPr>
  </w:style>
  <w:style w:type="character" w:customStyle="1" w:styleId="Heading3Char">
    <w:name w:val="Heading 3 Char"/>
    <w:basedOn w:val="DefaultParagraphFont"/>
    <w:link w:val="Heading3"/>
    <w:uiPriority w:val="9"/>
    <w:semiHidden/>
    <w:rsid w:val="009D165C"/>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39"/>
    <w:rsid w:val="003542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5CAB"/>
    <w:rPr>
      <w:color w:val="605E5C"/>
      <w:shd w:val="clear" w:color="auto" w:fill="E1DFDD"/>
    </w:rPr>
  </w:style>
  <w:style w:type="paragraph" w:styleId="Header">
    <w:name w:val="header"/>
    <w:basedOn w:val="Normal"/>
    <w:link w:val="HeaderChar"/>
    <w:uiPriority w:val="99"/>
    <w:unhideWhenUsed/>
    <w:rsid w:val="00985987"/>
    <w:pPr>
      <w:tabs>
        <w:tab w:val="center" w:pos="4680"/>
        <w:tab w:val="right" w:pos="9360"/>
      </w:tabs>
      <w:spacing w:after="0"/>
    </w:pPr>
  </w:style>
  <w:style w:type="character" w:customStyle="1" w:styleId="HeaderChar">
    <w:name w:val="Header Char"/>
    <w:basedOn w:val="DefaultParagraphFont"/>
    <w:link w:val="Header"/>
    <w:uiPriority w:val="99"/>
    <w:rsid w:val="00985987"/>
    <w:rPr>
      <w:rFonts w:ascii="Century Gothic" w:eastAsia="Calibri"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ation.ca.gov/dlrp/grant-programs/SALCP/Pages/Application%20Informatio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arb.ca.gov/sites/default/files/auction-proceeds/ccidoc/criteriatable/criteria_table_technical_assistance_capacity_building.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2.arb.ca.gov/sites/default/files/auction-proceeds/ccidoc/criteriatable/criteria_table_technical_assistance_capacity_building.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138</Value>
      <Value>137</Value>
      <Value>148</Value>
    </TaxCatchAll>
  </documentManagement>
</p:properties>
</file>

<file path=customXml/itemProps1.xml><?xml version="1.0" encoding="utf-8"?>
<ds:datastoreItem xmlns:ds="http://schemas.openxmlformats.org/officeDocument/2006/customXml" ds:itemID="{0B86EC60-BD4D-4E24-8D32-F5AEDA5E487A}"/>
</file>

<file path=customXml/itemProps2.xml><?xml version="1.0" encoding="utf-8"?>
<ds:datastoreItem xmlns:ds="http://schemas.openxmlformats.org/officeDocument/2006/customXml" ds:itemID="{E9A0A2F3-FF98-4820-A0B2-2CBF5358554F}"/>
</file>

<file path=customXml/itemProps3.xml><?xml version="1.0" encoding="utf-8"?>
<ds:datastoreItem xmlns:ds="http://schemas.openxmlformats.org/officeDocument/2006/customXml" ds:itemID="{46793D83-B0AE-47B5-8AF4-018CA3E0EF0D}"/>
</file>

<file path=customXml/itemProps4.xml><?xml version="1.0" encoding="utf-8"?>
<ds:datastoreItem xmlns:ds="http://schemas.openxmlformats.org/officeDocument/2006/customXml" ds:itemID="{6DEE00C8-7982-49A2-9CD5-69D1F53BF6C7}"/>
</file>

<file path=docProps/app.xml><?xml version="1.0" encoding="utf-8"?>
<Properties xmlns="http://schemas.openxmlformats.org/officeDocument/2006/extended-properties" xmlns:vt="http://schemas.openxmlformats.org/officeDocument/2006/docPropsVTypes">
  <Template>Normal</Template>
  <TotalTime>4</TotalTime>
  <Pages>10</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 Department of Conservation</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SALC Project Development Application_FINAL_REVISED</dc:title>
  <dc:subject/>
  <dc:creator>Atherton, Shanna@DOC</dc:creator>
  <cp:keywords/>
  <dc:description/>
  <cp:lastModifiedBy>Atherton, Shanna@DOC</cp:lastModifiedBy>
  <cp:revision>4</cp:revision>
  <dcterms:created xsi:type="dcterms:W3CDTF">2022-05-27T16:31:00Z</dcterms:created>
  <dcterms:modified xsi:type="dcterms:W3CDTF">2022-05-27T16:35:00Z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0x010100B5E723BB7F66412298F94789433FE2AA040100048EFFAE6A2B5A45BD3882DEC617F102</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Easements|1d326897-9d76-41e0-947d-e09e5d9d2d5c;#138;#Government ＆ Partner Agencies|3cfbdcf6-b60a-473b-86c0-e52a5fa2093d</vt:lpwstr>
  </property>
  <property fmtid="{D5CDD505-2E9C-101B-9397-08002B2CF9AE}" pid="7" name="scSubAudiences">
    <vt:lpwstr/>
  </property>
</Properties>
</file>