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7C05" w14:textId="6F39AD6A" w:rsidR="00B73FA2" w:rsidRPr="00330A2A" w:rsidRDefault="00B73FA2" w:rsidP="00ED181B">
      <w:pPr>
        <w:pStyle w:val="Heading1"/>
        <w:rPr>
          <w:rFonts w:eastAsia="Corbel"/>
          <w:color w:val="000000"/>
          <w:spacing w:val="5"/>
          <w:szCs w:val="28"/>
          <w:lang w:eastAsia="ja-JP"/>
        </w:rPr>
      </w:pPr>
      <w:bookmarkStart w:id="0" w:name="_Toc84499681"/>
      <w:r>
        <w:rPr>
          <w:rFonts w:eastAsia="Calibri"/>
        </w:rPr>
        <w:t xml:space="preserve">APPENDIX </w:t>
      </w:r>
      <w:r w:rsidR="00CA01FC">
        <w:rPr>
          <w:rFonts w:eastAsia="Calibri"/>
        </w:rPr>
        <w:t>C</w:t>
      </w:r>
      <w:r>
        <w:rPr>
          <w:rFonts w:eastAsia="Calibri"/>
        </w:rPr>
        <w:t xml:space="preserve">: </w:t>
      </w:r>
      <w:r w:rsidR="00CA01FC">
        <w:rPr>
          <w:rFonts w:eastAsia="Calibri"/>
        </w:rPr>
        <w:t>Statewide Support Entity</w:t>
      </w:r>
      <w:r w:rsidRPr="00330A2A">
        <w:rPr>
          <w:rFonts w:eastAsia="Calibri"/>
        </w:rPr>
        <w:t xml:space="preserve"> Application</w:t>
      </w:r>
      <w:bookmarkEnd w:id="0"/>
    </w:p>
    <w:p w14:paraId="69078463" w14:textId="21A33058" w:rsidR="00B73FA2" w:rsidRPr="00571337" w:rsidRDefault="00B73FA2" w:rsidP="00ED181B">
      <w:pPr>
        <w:spacing w:before="360" w:line="22" w:lineRule="atLeast"/>
        <w:rPr>
          <w:rFonts w:eastAsia="Corbel"/>
          <w:color w:val="000000" w:themeColor="text1"/>
          <w:highlight w:val="yellow"/>
          <w:lang w:eastAsia="ja-JP"/>
        </w:rPr>
      </w:pPr>
      <w:bookmarkStart w:id="1" w:name="_Hlk3278719"/>
      <w:r w:rsidRPr="00203780">
        <w:rPr>
          <w:rFonts w:eastAsia="Corbel"/>
          <w:color w:val="000000" w:themeColor="text1"/>
          <w:lang w:eastAsia="ja-JP"/>
        </w:rPr>
        <w:t xml:space="preserve">This is the application for </w:t>
      </w:r>
      <w:r>
        <w:rPr>
          <w:rFonts w:eastAsia="Corbel"/>
          <w:color w:val="000000" w:themeColor="text1"/>
          <w:lang w:eastAsia="ja-JP"/>
        </w:rPr>
        <w:t>2022 Multi-Benefit Land Repurposing</w:t>
      </w:r>
      <w:r w:rsidRPr="00203780">
        <w:rPr>
          <w:rFonts w:eastAsia="Corbel"/>
          <w:color w:val="000000" w:themeColor="text1"/>
          <w:lang w:eastAsia="ja-JP"/>
        </w:rPr>
        <w:t xml:space="preserve"> Program. </w:t>
      </w:r>
      <w:bookmarkStart w:id="2" w:name="_Hlk3278706"/>
      <w:bookmarkEnd w:id="1"/>
      <w:r w:rsidRPr="00203780">
        <w:rPr>
          <w:rFonts w:eastAsia="Corbel"/>
          <w:color w:val="000000" w:themeColor="text1"/>
          <w:lang w:eastAsia="ja-JP"/>
        </w:rPr>
        <w:t xml:space="preserve">The </w:t>
      </w:r>
      <w:r w:rsidR="00E64325">
        <w:t>s</w:t>
      </w:r>
      <w:r w:rsidRPr="00203780">
        <w:t>olicitation</w:t>
      </w:r>
      <w:r w:rsidRPr="00203780">
        <w:rPr>
          <w:rFonts w:eastAsia="Corbel"/>
          <w:color w:val="000000" w:themeColor="text1"/>
          <w:lang w:eastAsia="ja-JP"/>
        </w:rPr>
        <w:t xml:space="preserve"> detail</w:t>
      </w:r>
      <w:r w:rsidR="00E64325">
        <w:rPr>
          <w:rFonts w:eastAsia="Corbel"/>
          <w:color w:val="000000" w:themeColor="text1"/>
          <w:lang w:eastAsia="ja-JP"/>
        </w:rPr>
        <w:t>s</w:t>
      </w:r>
      <w:r w:rsidRPr="00203780">
        <w:rPr>
          <w:rFonts w:eastAsia="Corbel"/>
          <w:color w:val="000000" w:themeColor="text1"/>
          <w:lang w:eastAsia="ja-JP"/>
        </w:rPr>
        <w:t xml:space="preserve"> the background and requirements to apply for funding under the program.</w:t>
      </w:r>
    </w:p>
    <w:p w14:paraId="606EA91F" w14:textId="77777777" w:rsidR="00B73FA2" w:rsidRPr="00203780" w:rsidRDefault="00B73FA2" w:rsidP="00ED181B">
      <w:pPr>
        <w:spacing w:before="120" w:line="22" w:lineRule="atLeast"/>
        <w:ind w:left="270"/>
        <w:contextualSpacing/>
        <w:rPr>
          <w:rFonts w:eastAsia="Corbel"/>
          <w:b/>
          <w:bCs/>
          <w:color w:val="000000" w:themeColor="text1"/>
          <w:lang w:eastAsia="ja-JP"/>
        </w:rPr>
      </w:pPr>
      <w:r w:rsidRPr="00203780">
        <w:rPr>
          <w:rFonts w:eastAsia="Corbel"/>
          <w:b/>
          <w:bCs/>
          <w:color w:val="000000" w:themeColor="text1"/>
          <w:lang w:eastAsia="ja-JP"/>
        </w:rPr>
        <w:t>Application instructions</w:t>
      </w:r>
    </w:p>
    <w:p w14:paraId="105AFE54" w14:textId="77777777" w:rsidR="00B73FA2" w:rsidRPr="00203780" w:rsidRDefault="00B73FA2" w:rsidP="00ED181B">
      <w:pPr>
        <w:pStyle w:val="ListParagraph"/>
        <w:numPr>
          <w:ilvl w:val="0"/>
          <w:numId w:val="1"/>
        </w:numPr>
        <w:spacing w:before="120"/>
        <w:ind w:left="900"/>
        <w:rPr>
          <w:szCs w:val="22"/>
          <w:lang w:eastAsia="ja-JP"/>
        </w:rPr>
      </w:pPr>
      <w:r w:rsidRPr="00203780">
        <w:rPr>
          <w:szCs w:val="22"/>
          <w:lang w:eastAsia="ja-JP"/>
        </w:rPr>
        <w:t xml:space="preserve">Each application must contain </w:t>
      </w:r>
      <w:proofErr w:type="gramStart"/>
      <w:r w:rsidRPr="00203780">
        <w:rPr>
          <w:szCs w:val="22"/>
          <w:lang w:eastAsia="ja-JP"/>
        </w:rPr>
        <w:t>all of</w:t>
      </w:r>
      <w:proofErr w:type="gramEnd"/>
      <w:r w:rsidRPr="00203780">
        <w:rPr>
          <w:szCs w:val="22"/>
          <w:lang w:eastAsia="ja-JP"/>
        </w:rPr>
        <w:t xml:space="preserve"> the materials listed in the checklist below.</w:t>
      </w:r>
    </w:p>
    <w:p w14:paraId="0DDB9DDB" w14:textId="77777777" w:rsidR="00B73FA2" w:rsidRPr="00203780" w:rsidRDefault="00B73FA2" w:rsidP="00ED181B">
      <w:pPr>
        <w:pStyle w:val="ListParagraph"/>
        <w:numPr>
          <w:ilvl w:val="0"/>
          <w:numId w:val="1"/>
        </w:numPr>
        <w:spacing w:before="120"/>
        <w:ind w:left="900"/>
        <w:rPr>
          <w:szCs w:val="22"/>
          <w:lang w:eastAsia="ja-JP"/>
        </w:rPr>
      </w:pPr>
      <w:r w:rsidRPr="00203780">
        <w:rPr>
          <w:szCs w:val="22"/>
          <w:lang w:eastAsia="ja-JP"/>
        </w:rPr>
        <w:t xml:space="preserve">Materials should be presented in the order indicated on the checklist. </w:t>
      </w:r>
    </w:p>
    <w:p w14:paraId="3D439D05" w14:textId="77777777" w:rsidR="00B73FA2" w:rsidRPr="00203780" w:rsidRDefault="00B73FA2" w:rsidP="00ED181B">
      <w:pPr>
        <w:pStyle w:val="ListParagraph"/>
        <w:numPr>
          <w:ilvl w:val="0"/>
          <w:numId w:val="1"/>
        </w:numPr>
        <w:spacing w:before="120"/>
        <w:ind w:left="900"/>
        <w:rPr>
          <w:szCs w:val="22"/>
          <w:lang w:eastAsia="ja-JP"/>
        </w:rPr>
      </w:pPr>
      <w:r w:rsidRPr="00203780">
        <w:rPr>
          <w:rFonts w:eastAsia="Corbel"/>
          <w:szCs w:val="22"/>
          <w:lang w:eastAsia="ja-JP"/>
        </w:rPr>
        <w:t xml:space="preserve">Please complete all materials </w:t>
      </w:r>
      <w:r w:rsidRPr="00203780">
        <w:rPr>
          <w:szCs w:val="22"/>
          <w:lang w:eastAsia="ja-JP"/>
        </w:rPr>
        <w:t xml:space="preserve">using an easy-to-read font, 11 point or larger. </w:t>
      </w:r>
    </w:p>
    <w:p w14:paraId="65EBA713" w14:textId="60AF2B8E" w:rsidR="00B73FA2" w:rsidRPr="00203780" w:rsidRDefault="00B73FA2" w:rsidP="00ED181B">
      <w:pPr>
        <w:pStyle w:val="ListParagraph"/>
        <w:numPr>
          <w:ilvl w:val="0"/>
          <w:numId w:val="1"/>
        </w:numPr>
        <w:spacing w:before="120"/>
        <w:ind w:left="900"/>
        <w:rPr>
          <w:szCs w:val="22"/>
          <w:lang w:eastAsia="ja-JP"/>
        </w:rPr>
      </w:pPr>
      <w:r w:rsidRPr="00203780">
        <w:rPr>
          <w:szCs w:val="22"/>
          <w:lang w:eastAsia="ja-JP"/>
        </w:rPr>
        <w:t xml:space="preserve">In the header or footer of each page of the application, applicants </w:t>
      </w:r>
      <w:r w:rsidR="00E64325">
        <w:rPr>
          <w:szCs w:val="22"/>
          <w:lang w:eastAsia="ja-JP"/>
        </w:rPr>
        <w:t>should</w:t>
      </w:r>
      <w:r w:rsidRPr="00203780">
        <w:rPr>
          <w:szCs w:val="22"/>
          <w:lang w:eastAsia="ja-JP"/>
        </w:rPr>
        <w:t xml:space="preserve"> include: (1) name of applicant and (2) sequential page numbers. </w:t>
      </w:r>
    </w:p>
    <w:p w14:paraId="1C757113" w14:textId="77777777" w:rsidR="00B73FA2" w:rsidRDefault="00B73FA2" w:rsidP="00ED181B">
      <w:pPr>
        <w:pStyle w:val="ListParagraph"/>
        <w:numPr>
          <w:ilvl w:val="0"/>
          <w:numId w:val="1"/>
        </w:numPr>
        <w:spacing w:before="120" w:after="240"/>
        <w:ind w:left="900"/>
        <w:rPr>
          <w:szCs w:val="22"/>
          <w:lang w:eastAsia="ja-JP"/>
        </w:rPr>
      </w:pPr>
      <w:r w:rsidRPr="00203780">
        <w:rPr>
          <w:szCs w:val="22"/>
          <w:lang w:eastAsia="ja-JP"/>
        </w:rPr>
        <w:t>Materials not specifically requested (e.g., press clippings or brochur</w:t>
      </w:r>
      <w:bookmarkStart w:id="3" w:name="_GoBack"/>
      <w:bookmarkEnd w:id="3"/>
      <w:r w:rsidRPr="00203780">
        <w:rPr>
          <w:szCs w:val="22"/>
          <w:lang w:eastAsia="ja-JP"/>
        </w:rPr>
        <w:t>es) will not be considered during the evaluation.</w:t>
      </w:r>
    </w:p>
    <w:p w14:paraId="607FB254" w14:textId="77777777" w:rsidR="00B73FA2" w:rsidRPr="00AF6BD9" w:rsidRDefault="00B73FA2" w:rsidP="00B73FA2">
      <w:pPr>
        <w:spacing w:before="120"/>
        <w:ind w:left="360"/>
        <w:contextualSpacing/>
        <w:rPr>
          <w:rFonts w:eastAsia="Corbel"/>
          <w:b/>
          <w:bCs/>
          <w:color w:val="000000" w:themeColor="text1"/>
          <w:lang w:eastAsia="ja-JP"/>
        </w:rPr>
      </w:pPr>
      <w:r w:rsidRPr="00AF6BD9">
        <w:rPr>
          <w:rFonts w:eastAsia="Corbel"/>
          <w:b/>
          <w:bCs/>
          <w:color w:val="000000" w:themeColor="text1"/>
          <w:lang w:eastAsia="ja-JP"/>
        </w:rPr>
        <w:t>Application</w:t>
      </w:r>
      <w:r>
        <w:rPr>
          <w:rFonts w:eastAsia="Corbel"/>
          <w:b/>
          <w:bCs/>
          <w:color w:val="000000" w:themeColor="text1"/>
          <w:lang w:eastAsia="ja-JP"/>
        </w:rPr>
        <w:t xml:space="preserve"> Checklist</w:t>
      </w:r>
    </w:p>
    <w:bookmarkEnd w:id="2"/>
    <w:p w14:paraId="1DE924D9" w14:textId="77777777" w:rsidR="00B73FA2" w:rsidRDefault="00BD2801" w:rsidP="00B73FA2">
      <w:pPr>
        <w:pStyle w:val="ListParagraph"/>
        <w:numPr>
          <w:ilvl w:val="0"/>
          <w:numId w:val="10"/>
        </w:numPr>
        <w:spacing w:after="240"/>
        <w:rPr>
          <w:lang w:eastAsia="ja-JP"/>
        </w:rPr>
      </w:pPr>
      <w:sdt>
        <w:sdtPr>
          <w:id w:val="-84701474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Cover Sheet</w:t>
      </w:r>
    </w:p>
    <w:p w14:paraId="29B65604" w14:textId="6AA11115" w:rsidR="00B73FA2" w:rsidRDefault="00BD2801" w:rsidP="00B73FA2">
      <w:pPr>
        <w:pStyle w:val="ListParagraph"/>
        <w:numPr>
          <w:ilvl w:val="0"/>
          <w:numId w:val="10"/>
        </w:numPr>
        <w:spacing w:after="240"/>
        <w:rPr>
          <w:lang w:eastAsia="ja-JP"/>
        </w:rPr>
      </w:pPr>
      <w:sdt>
        <w:sdtPr>
          <w:id w:val="-218517544"/>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 xml:space="preserve">Applicant </w:t>
      </w:r>
      <w:r w:rsidR="006C452F">
        <w:rPr>
          <w:lang w:eastAsia="ja-JP"/>
        </w:rPr>
        <w:t xml:space="preserve">Eligibility and </w:t>
      </w:r>
      <w:r w:rsidR="00B73FA2">
        <w:rPr>
          <w:lang w:eastAsia="ja-JP"/>
        </w:rPr>
        <w:t>Capacity</w:t>
      </w:r>
    </w:p>
    <w:p w14:paraId="5DCF56D2" w14:textId="4AD2FC43" w:rsidR="006C452F" w:rsidRDefault="00BD2801" w:rsidP="006C452F">
      <w:pPr>
        <w:pStyle w:val="ListParagraph"/>
        <w:numPr>
          <w:ilvl w:val="0"/>
          <w:numId w:val="10"/>
        </w:numPr>
        <w:spacing w:after="240"/>
        <w:rPr>
          <w:lang w:eastAsia="ja-JP"/>
        </w:rPr>
      </w:pPr>
      <w:sdt>
        <w:sdtPr>
          <w:id w:val="-1796661738"/>
          <w14:checkbox>
            <w14:checked w14:val="0"/>
            <w14:checkedState w14:val="2612" w14:font="MS Gothic"/>
            <w14:uncheckedState w14:val="2610" w14:font="MS Gothic"/>
          </w14:checkbox>
        </w:sdtPr>
        <w:sdtEndPr/>
        <w:sdtContent>
          <w:r w:rsidR="006C452F">
            <w:rPr>
              <w:rFonts w:ascii="MS Gothic" w:eastAsia="MS Gothic" w:hAnsi="MS Gothic" w:hint="eastAsia"/>
            </w:rPr>
            <w:t>☐</w:t>
          </w:r>
        </w:sdtContent>
      </w:sdt>
      <w:r w:rsidR="006C452F">
        <w:t xml:space="preserve"> </w:t>
      </w:r>
      <w:r w:rsidR="005740FE">
        <w:rPr>
          <w:lang w:eastAsia="ja-JP"/>
        </w:rPr>
        <w:t>Scope of Work</w:t>
      </w:r>
    </w:p>
    <w:p w14:paraId="530EB3C4" w14:textId="56A6FF3F" w:rsidR="00B73FA2" w:rsidRDefault="00BD2801" w:rsidP="00B73FA2">
      <w:pPr>
        <w:pStyle w:val="ListParagraph"/>
        <w:numPr>
          <w:ilvl w:val="0"/>
          <w:numId w:val="10"/>
        </w:numPr>
        <w:spacing w:after="240"/>
        <w:rPr>
          <w:lang w:eastAsia="ja-JP"/>
        </w:rPr>
      </w:pPr>
      <w:sdt>
        <w:sdtPr>
          <w:id w:val="139669968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9C48CD">
        <w:rPr>
          <w:lang w:eastAsia="ja-JP"/>
        </w:rPr>
        <w:t>Applicant Questions</w:t>
      </w:r>
    </w:p>
    <w:p w14:paraId="5A4AC627" w14:textId="271561C6" w:rsidR="00B73FA2" w:rsidRDefault="00BD2801" w:rsidP="00B73FA2">
      <w:pPr>
        <w:pStyle w:val="ListParagraph"/>
        <w:numPr>
          <w:ilvl w:val="0"/>
          <w:numId w:val="10"/>
        </w:numPr>
        <w:spacing w:after="240"/>
        <w:rPr>
          <w:lang w:eastAsia="ja-JP"/>
        </w:rPr>
      </w:pPr>
      <w:sdt>
        <w:sdtPr>
          <w:id w:val="-1384241771"/>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Budget</w:t>
      </w:r>
      <w:r w:rsidR="006C452F">
        <w:rPr>
          <w:lang w:eastAsia="ja-JP"/>
        </w:rPr>
        <w:t xml:space="preserve"> Summary</w:t>
      </w:r>
    </w:p>
    <w:p w14:paraId="49DE9F22" w14:textId="77777777" w:rsidR="00B73FA2" w:rsidRDefault="00BD2801" w:rsidP="00B73FA2">
      <w:pPr>
        <w:pStyle w:val="ListParagraph"/>
        <w:numPr>
          <w:ilvl w:val="0"/>
          <w:numId w:val="10"/>
        </w:numPr>
        <w:spacing w:after="240"/>
        <w:rPr>
          <w:lang w:eastAsia="ja-JP"/>
        </w:rPr>
      </w:pPr>
      <w:sdt>
        <w:sdtPr>
          <w:id w:val="-207264119"/>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Authorizing Resolution from Governing Body</w:t>
      </w:r>
    </w:p>
    <w:p w14:paraId="1BEFC02B" w14:textId="77777777" w:rsidR="00B73FA2" w:rsidRDefault="00B73FA2" w:rsidP="00B73FA2">
      <w:pPr>
        <w:spacing w:before="120" w:line="22" w:lineRule="atLeast"/>
        <w:contextualSpacing/>
        <w:rPr>
          <w:rFonts w:eastAsia="Corbel"/>
          <w:smallCaps/>
          <w:color w:val="000000"/>
          <w:spacing w:val="5"/>
          <w:lang w:eastAsia="ja-JP"/>
        </w:rPr>
        <w:sectPr w:rsidR="00B73FA2" w:rsidSect="00BD2801">
          <w:footerReference w:type="default" r:id="rId8"/>
          <w:pgSz w:w="12240" w:h="15840"/>
          <w:pgMar w:top="630" w:right="1152" w:bottom="1440" w:left="1152" w:header="720" w:footer="720" w:gutter="0"/>
          <w:pgNumType w:start="37"/>
          <w:cols w:space="720"/>
          <w:docGrid w:linePitch="360"/>
        </w:sectPr>
      </w:pPr>
    </w:p>
    <w:p w14:paraId="57ABEC37" w14:textId="271B2BD3" w:rsidR="00B73FA2" w:rsidRDefault="00B73FA2" w:rsidP="0076547F">
      <w:pPr>
        <w:pStyle w:val="Heading2"/>
        <w:numPr>
          <w:ilvl w:val="0"/>
          <w:numId w:val="9"/>
        </w:numPr>
      </w:pPr>
      <w:bookmarkStart w:id="4" w:name="_Toc28595320"/>
      <w:bookmarkStart w:id="5" w:name="_Toc29905868"/>
      <w:bookmarkStart w:id="6" w:name="_Toc30155987"/>
      <w:bookmarkStart w:id="7" w:name="_Toc84499682"/>
      <w:r w:rsidRPr="00203780">
        <w:t>Cover Sheet</w:t>
      </w:r>
      <w:bookmarkEnd w:id="4"/>
      <w:bookmarkEnd w:id="5"/>
      <w:bookmarkEnd w:id="6"/>
      <w:bookmarkEnd w:id="7"/>
    </w:p>
    <w:p w14:paraId="586CFB64" w14:textId="35ED9FAB" w:rsidR="006904CB" w:rsidRPr="006904CB" w:rsidRDefault="006904CB" w:rsidP="006904CB">
      <w:pPr>
        <w:pStyle w:val="Heading3"/>
      </w:pPr>
      <w:r>
        <w:t>Project Information</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tblGrid>
      <w:tr w:rsidR="00B73FA2" w:rsidRPr="00203780" w14:paraId="31AE3D43" w14:textId="77777777" w:rsidTr="00B702E1">
        <w:trPr>
          <w:trHeight w:val="332"/>
        </w:trPr>
        <w:tc>
          <w:tcPr>
            <w:tcW w:w="3510" w:type="dxa"/>
            <w:shd w:val="clear" w:color="auto" w:fill="auto"/>
            <w:vAlign w:val="center"/>
          </w:tcPr>
          <w:p w14:paraId="1071005B" w14:textId="77777777" w:rsidR="00B73FA2" w:rsidRPr="00203780" w:rsidRDefault="00B73FA2" w:rsidP="006904CB">
            <w:pPr>
              <w:spacing w:line="22" w:lineRule="atLeast"/>
              <w:contextualSpacing/>
              <w:rPr>
                <w:rFonts w:eastAsia="Corbel"/>
                <w:color w:val="000000" w:themeColor="text1"/>
                <w:lang w:eastAsia="ja-JP"/>
              </w:rPr>
            </w:pPr>
            <w:r w:rsidRPr="00203780">
              <w:rPr>
                <w:rFonts w:eastAsia="Corbel"/>
                <w:color w:val="000000" w:themeColor="text1"/>
                <w:lang w:eastAsia="ja-JP"/>
              </w:rPr>
              <w:t>Project Title</w:t>
            </w:r>
          </w:p>
        </w:tc>
        <w:tc>
          <w:tcPr>
            <w:tcW w:w="5670" w:type="dxa"/>
            <w:shd w:val="clear" w:color="auto" w:fill="auto"/>
            <w:vAlign w:val="center"/>
          </w:tcPr>
          <w:p w14:paraId="5A275329" w14:textId="77777777" w:rsidR="00B73FA2" w:rsidRPr="00203780" w:rsidRDefault="00B73FA2" w:rsidP="006904CB">
            <w:pPr>
              <w:spacing w:line="22" w:lineRule="atLeast"/>
              <w:contextualSpacing/>
              <w:rPr>
                <w:rFonts w:eastAsia="Corbel"/>
                <w:color w:val="000000"/>
                <w:lang w:eastAsia="ja-JP"/>
              </w:rPr>
            </w:pPr>
          </w:p>
        </w:tc>
      </w:tr>
      <w:tr w:rsidR="00B73FA2" w:rsidRPr="00203780" w14:paraId="519D37F1" w14:textId="77777777" w:rsidTr="00B702E1">
        <w:trPr>
          <w:trHeight w:val="350"/>
        </w:trPr>
        <w:tc>
          <w:tcPr>
            <w:tcW w:w="3510" w:type="dxa"/>
            <w:shd w:val="clear" w:color="auto" w:fill="auto"/>
            <w:vAlign w:val="center"/>
          </w:tcPr>
          <w:p w14:paraId="0471065D" w14:textId="558242FC" w:rsidR="00B73FA2" w:rsidRPr="00203780" w:rsidRDefault="00B73FA2" w:rsidP="006904CB">
            <w:pPr>
              <w:spacing w:line="22" w:lineRule="atLeast"/>
              <w:contextualSpacing/>
              <w:rPr>
                <w:rFonts w:eastAsia="Corbel"/>
                <w:color w:val="000000" w:themeColor="text1"/>
                <w:lang w:eastAsia="ja-JP"/>
              </w:rPr>
            </w:pPr>
            <w:r w:rsidRPr="00203780">
              <w:rPr>
                <w:rFonts w:eastAsia="Corbel"/>
                <w:color w:val="000000" w:themeColor="text1"/>
                <w:lang w:eastAsia="ja-JP"/>
              </w:rPr>
              <w:t>Location (County</w:t>
            </w:r>
            <w:r w:rsidR="00E64325">
              <w:rPr>
                <w:rFonts w:eastAsia="Corbel"/>
                <w:color w:val="000000" w:themeColor="text1"/>
                <w:lang w:eastAsia="ja-JP"/>
              </w:rPr>
              <w:t>/</w:t>
            </w:r>
            <w:proofErr w:type="spellStart"/>
            <w:r w:rsidR="00E64325">
              <w:rPr>
                <w:rFonts w:eastAsia="Corbel"/>
                <w:color w:val="000000" w:themeColor="text1"/>
                <w:lang w:eastAsia="ja-JP"/>
              </w:rPr>
              <w:t>ies</w:t>
            </w:r>
            <w:proofErr w:type="spellEnd"/>
            <w:r w:rsidRPr="00203780">
              <w:rPr>
                <w:rFonts w:eastAsia="Corbel"/>
                <w:color w:val="000000" w:themeColor="text1"/>
                <w:lang w:eastAsia="ja-JP"/>
              </w:rPr>
              <w:t>)</w:t>
            </w:r>
          </w:p>
        </w:tc>
        <w:tc>
          <w:tcPr>
            <w:tcW w:w="5670" w:type="dxa"/>
            <w:shd w:val="clear" w:color="auto" w:fill="auto"/>
            <w:vAlign w:val="center"/>
          </w:tcPr>
          <w:p w14:paraId="7F0DDB26" w14:textId="77777777" w:rsidR="00B73FA2" w:rsidRPr="00203780" w:rsidRDefault="00B73FA2" w:rsidP="006904CB">
            <w:pPr>
              <w:spacing w:line="22" w:lineRule="atLeast"/>
              <w:contextualSpacing/>
              <w:rPr>
                <w:rFonts w:eastAsia="Corbel"/>
                <w:color w:val="000000"/>
                <w:lang w:eastAsia="ja-JP"/>
              </w:rPr>
            </w:pPr>
          </w:p>
        </w:tc>
      </w:tr>
      <w:tr w:rsidR="00B73FA2" w:rsidRPr="00203780" w14:paraId="4329FBE3" w14:textId="77777777" w:rsidTr="00B702E1">
        <w:trPr>
          <w:trHeight w:val="350"/>
        </w:trPr>
        <w:tc>
          <w:tcPr>
            <w:tcW w:w="3510" w:type="dxa"/>
            <w:shd w:val="clear" w:color="auto" w:fill="auto"/>
            <w:vAlign w:val="center"/>
          </w:tcPr>
          <w:p w14:paraId="1777EB33" w14:textId="64D4A185" w:rsidR="00B73FA2" w:rsidRPr="00203780" w:rsidRDefault="006904CB" w:rsidP="006904CB">
            <w:pPr>
              <w:spacing w:line="22" w:lineRule="atLeast"/>
              <w:contextualSpacing/>
              <w:rPr>
                <w:rFonts w:eastAsia="Corbel"/>
                <w:color w:val="000000" w:themeColor="text1"/>
                <w:lang w:eastAsia="ja-JP"/>
              </w:rPr>
            </w:pPr>
            <w:r>
              <w:rPr>
                <w:rFonts w:eastAsia="Corbel"/>
                <w:color w:val="000000" w:themeColor="text1"/>
                <w:lang w:eastAsia="ja-JP"/>
              </w:rPr>
              <w:t xml:space="preserve">Senate </w:t>
            </w:r>
            <w:r w:rsidR="00B73FA2" w:rsidRPr="00203780">
              <w:rPr>
                <w:rFonts w:eastAsia="Corbel"/>
                <w:color w:val="000000" w:themeColor="text1"/>
                <w:lang w:eastAsia="ja-JP"/>
              </w:rPr>
              <w:t>District Number(s):</w:t>
            </w:r>
          </w:p>
        </w:tc>
        <w:tc>
          <w:tcPr>
            <w:tcW w:w="5670" w:type="dxa"/>
            <w:shd w:val="clear" w:color="auto" w:fill="auto"/>
            <w:vAlign w:val="center"/>
          </w:tcPr>
          <w:p w14:paraId="6E86C46A" w14:textId="4C455796" w:rsidR="00B73FA2" w:rsidRPr="00203780" w:rsidRDefault="00B73FA2" w:rsidP="006904CB">
            <w:pPr>
              <w:spacing w:line="22" w:lineRule="atLeast"/>
              <w:contextualSpacing/>
              <w:rPr>
                <w:rFonts w:eastAsia="Corbel"/>
                <w:color w:val="000000"/>
                <w:lang w:eastAsia="ja-JP"/>
              </w:rPr>
            </w:pPr>
          </w:p>
        </w:tc>
      </w:tr>
      <w:tr w:rsidR="00B73FA2" w:rsidRPr="00203780" w14:paraId="194E1E75" w14:textId="77777777" w:rsidTr="00B702E1">
        <w:trPr>
          <w:trHeight w:val="350"/>
        </w:trPr>
        <w:tc>
          <w:tcPr>
            <w:tcW w:w="3510" w:type="dxa"/>
            <w:shd w:val="clear" w:color="auto" w:fill="auto"/>
            <w:vAlign w:val="center"/>
          </w:tcPr>
          <w:p w14:paraId="3CB1042A" w14:textId="0890D690" w:rsidR="00B73FA2" w:rsidRPr="00203780" w:rsidRDefault="006904CB" w:rsidP="006904CB">
            <w:pPr>
              <w:spacing w:line="22" w:lineRule="atLeast"/>
              <w:contextualSpacing/>
              <w:rPr>
                <w:rFonts w:eastAsia="Corbel"/>
                <w:color w:val="000000" w:themeColor="text1"/>
                <w:lang w:eastAsia="ja-JP"/>
              </w:rPr>
            </w:pPr>
            <w:r w:rsidRPr="00203780">
              <w:rPr>
                <w:rFonts w:eastAsia="Corbel"/>
                <w:color w:val="000000"/>
                <w:lang w:eastAsia="ja-JP"/>
              </w:rPr>
              <w:t>Assembly</w:t>
            </w:r>
            <w:r>
              <w:rPr>
                <w:rFonts w:eastAsia="Corbel"/>
                <w:color w:val="000000"/>
                <w:lang w:eastAsia="ja-JP"/>
              </w:rPr>
              <w:t xml:space="preserve"> District Number(s)</w:t>
            </w:r>
            <w:r w:rsidRPr="00203780">
              <w:rPr>
                <w:rFonts w:eastAsia="Corbel"/>
                <w:color w:val="000000"/>
                <w:lang w:eastAsia="ja-JP"/>
              </w:rPr>
              <w:t>:</w:t>
            </w:r>
          </w:p>
        </w:tc>
        <w:tc>
          <w:tcPr>
            <w:tcW w:w="5670" w:type="dxa"/>
            <w:shd w:val="clear" w:color="auto" w:fill="auto"/>
            <w:vAlign w:val="center"/>
          </w:tcPr>
          <w:p w14:paraId="6DF98AC8" w14:textId="7CDBE742" w:rsidR="00B73FA2" w:rsidRPr="00203780" w:rsidRDefault="00B73FA2" w:rsidP="006904CB">
            <w:pPr>
              <w:spacing w:line="22" w:lineRule="atLeast"/>
              <w:contextualSpacing/>
              <w:rPr>
                <w:rFonts w:eastAsia="Corbel"/>
                <w:color w:val="000000"/>
                <w:lang w:eastAsia="ja-JP"/>
              </w:rPr>
            </w:pPr>
          </w:p>
        </w:tc>
      </w:tr>
      <w:tr w:rsidR="00B73FA2" w:rsidRPr="00203780" w14:paraId="59991585" w14:textId="77777777" w:rsidTr="00B702E1">
        <w:trPr>
          <w:trHeight w:val="432"/>
        </w:trPr>
        <w:tc>
          <w:tcPr>
            <w:tcW w:w="3510" w:type="dxa"/>
            <w:shd w:val="clear" w:color="auto" w:fill="auto"/>
            <w:vAlign w:val="center"/>
          </w:tcPr>
          <w:p w14:paraId="64F33576" w14:textId="35B57C94" w:rsidR="00B73FA2" w:rsidRPr="00203780" w:rsidRDefault="00B73FA2" w:rsidP="006904CB">
            <w:pPr>
              <w:spacing w:line="22" w:lineRule="atLeast"/>
              <w:contextualSpacing/>
              <w:rPr>
                <w:rFonts w:eastAsia="Corbel"/>
                <w:color w:val="000000" w:themeColor="text1"/>
                <w:lang w:eastAsia="ja-JP"/>
              </w:rPr>
            </w:pPr>
            <w:r w:rsidRPr="00203780">
              <w:rPr>
                <w:rFonts w:eastAsia="Corbel"/>
                <w:color w:val="000000" w:themeColor="text1"/>
                <w:lang w:eastAsia="ja-JP"/>
              </w:rPr>
              <w:t>SGMA Sub-basin(s)</w:t>
            </w:r>
          </w:p>
        </w:tc>
        <w:tc>
          <w:tcPr>
            <w:tcW w:w="5670" w:type="dxa"/>
            <w:shd w:val="clear" w:color="auto" w:fill="auto"/>
            <w:vAlign w:val="center"/>
          </w:tcPr>
          <w:p w14:paraId="6156CA3B" w14:textId="77777777" w:rsidR="00B73FA2" w:rsidRPr="00203780" w:rsidRDefault="00B73FA2" w:rsidP="006904CB">
            <w:pPr>
              <w:spacing w:line="22" w:lineRule="atLeast"/>
              <w:contextualSpacing/>
              <w:rPr>
                <w:rFonts w:eastAsia="Corbel"/>
                <w:color w:val="000000"/>
                <w:lang w:eastAsia="ja-JP"/>
              </w:rPr>
            </w:pPr>
          </w:p>
        </w:tc>
      </w:tr>
    </w:tbl>
    <w:p w14:paraId="5040054A" w14:textId="77777777" w:rsidR="006904CB" w:rsidRPr="006904CB" w:rsidRDefault="006904CB" w:rsidP="006904CB">
      <w:pPr>
        <w:pStyle w:val="Heading3"/>
      </w:pPr>
      <w:bookmarkStart w:id="8" w:name="_Toc21693348"/>
      <w:r w:rsidRPr="006904CB">
        <w:t>Applicant Information</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tblGrid>
      <w:tr w:rsidR="006904CB" w:rsidRPr="00203780" w14:paraId="10534A20" w14:textId="77777777" w:rsidTr="00B702E1">
        <w:trPr>
          <w:trHeight w:val="449"/>
        </w:trPr>
        <w:tc>
          <w:tcPr>
            <w:tcW w:w="3510" w:type="dxa"/>
            <w:shd w:val="clear" w:color="auto" w:fill="auto"/>
            <w:vAlign w:val="center"/>
          </w:tcPr>
          <w:p w14:paraId="4317B822" w14:textId="77777777" w:rsidR="006904CB" w:rsidRPr="00203780" w:rsidRDefault="006904CB" w:rsidP="006904CB">
            <w:pPr>
              <w:spacing w:after="0" w:line="22" w:lineRule="atLeast"/>
              <w:contextualSpacing/>
              <w:rPr>
                <w:rFonts w:eastAsia="Corbel"/>
                <w:color w:val="000000" w:themeColor="text1"/>
                <w:lang w:eastAsia="ja-JP"/>
              </w:rPr>
            </w:pPr>
            <w:r w:rsidRPr="00203780">
              <w:rPr>
                <w:rFonts w:eastAsia="Corbel"/>
                <w:color w:val="000000" w:themeColor="text1"/>
                <w:lang w:eastAsia="ja-JP"/>
              </w:rPr>
              <w:t>Applicant Name</w:t>
            </w:r>
          </w:p>
        </w:tc>
        <w:tc>
          <w:tcPr>
            <w:tcW w:w="5670" w:type="dxa"/>
            <w:shd w:val="clear" w:color="auto" w:fill="auto"/>
            <w:vAlign w:val="center"/>
          </w:tcPr>
          <w:p w14:paraId="7FFFB86E"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4C811F24" w14:textId="77777777" w:rsidTr="00B702E1">
        <w:trPr>
          <w:trHeight w:val="432"/>
        </w:trPr>
        <w:tc>
          <w:tcPr>
            <w:tcW w:w="3510" w:type="dxa"/>
            <w:shd w:val="clear" w:color="auto" w:fill="auto"/>
            <w:vAlign w:val="center"/>
          </w:tcPr>
          <w:p w14:paraId="664F7255"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 xml:space="preserve">Organization Type </w:t>
            </w:r>
          </w:p>
        </w:tc>
        <w:tc>
          <w:tcPr>
            <w:tcW w:w="5670" w:type="dxa"/>
            <w:shd w:val="clear" w:color="auto" w:fill="auto"/>
            <w:vAlign w:val="center"/>
          </w:tcPr>
          <w:p w14:paraId="10E21660" w14:textId="77777777" w:rsidR="006904CB" w:rsidRPr="00203780" w:rsidRDefault="006904CB" w:rsidP="006904CB">
            <w:pPr>
              <w:spacing w:before="120" w:after="0" w:line="22" w:lineRule="atLeast"/>
              <w:contextualSpacing/>
              <w:rPr>
                <w:rFonts w:eastAsia="Corbel"/>
                <w:color w:val="000000"/>
                <w:lang w:eastAsia="ja-JP"/>
              </w:rPr>
            </w:pPr>
            <w:r w:rsidRPr="00203780">
              <w:rPr>
                <w:rFonts w:eastAsia="Corbel"/>
                <w:i/>
                <w:color w:val="000000"/>
                <w:lang w:eastAsia="ja-JP"/>
              </w:rPr>
              <w:t xml:space="preserve">[e.g., </w:t>
            </w:r>
            <w:r>
              <w:rPr>
                <w:rFonts w:eastAsia="Corbel"/>
                <w:i/>
                <w:color w:val="000000"/>
                <w:lang w:eastAsia="ja-JP"/>
              </w:rPr>
              <w:t>groundwater sustainability agency</w:t>
            </w:r>
            <w:r w:rsidRPr="00203780">
              <w:rPr>
                <w:rFonts w:eastAsia="Corbel"/>
                <w:i/>
                <w:color w:val="000000"/>
                <w:lang w:eastAsia="ja-JP"/>
              </w:rPr>
              <w:t xml:space="preserve">, </w:t>
            </w:r>
            <w:r>
              <w:rPr>
                <w:rFonts w:eastAsia="Corbel"/>
                <w:i/>
                <w:color w:val="000000"/>
                <w:lang w:eastAsia="ja-JP"/>
              </w:rPr>
              <w:t>tribe, public agency</w:t>
            </w:r>
            <w:r w:rsidRPr="00203780">
              <w:rPr>
                <w:rFonts w:eastAsia="Corbel"/>
                <w:i/>
                <w:color w:val="000000"/>
                <w:lang w:eastAsia="ja-JP"/>
              </w:rPr>
              <w:t>,</w:t>
            </w:r>
            <w:r>
              <w:rPr>
                <w:rFonts w:eastAsia="Corbel"/>
                <w:i/>
                <w:color w:val="000000"/>
                <w:lang w:eastAsia="ja-JP"/>
              </w:rPr>
              <w:t xml:space="preserve"> 501(c)</w:t>
            </w:r>
            <w:r w:rsidRPr="00203780">
              <w:rPr>
                <w:rFonts w:eastAsia="Corbel"/>
                <w:i/>
                <w:color w:val="000000"/>
                <w:lang w:eastAsia="ja-JP"/>
              </w:rPr>
              <w:t xml:space="preserve"> non-profit organization, </w:t>
            </w:r>
            <w:proofErr w:type="spellStart"/>
            <w:r>
              <w:rPr>
                <w:rFonts w:eastAsia="Corbel"/>
                <w:i/>
                <w:color w:val="000000"/>
                <w:lang w:eastAsia="ja-JP"/>
              </w:rPr>
              <w:t>watermaster</w:t>
            </w:r>
            <w:proofErr w:type="spellEnd"/>
            <w:r w:rsidRPr="00203780">
              <w:rPr>
                <w:rFonts w:eastAsia="Corbel"/>
                <w:i/>
                <w:color w:val="000000"/>
                <w:lang w:eastAsia="ja-JP"/>
              </w:rPr>
              <w:t>]</w:t>
            </w:r>
          </w:p>
        </w:tc>
      </w:tr>
      <w:tr w:rsidR="006904CB" w:rsidRPr="00203780" w14:paraId="05B40E8F" w14:textId="77777777" w:rsidTr="00B702E1">
        <w:trPr>
          <w:trHeight w:val="332"/>
        </w:trPr>
        <w:tc>
          <w:tcPr>
            <w:tcW w:w="3510" w:type="dxa"/>
            <w:shd w:val="clear" w:color="auto" w:fill="auto"/>
            <w:vAlign w:val="center"/>
          </w:tcPr>
          <w:p w14:paraId="10947FBF"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t>Federal Employer ID Number</w:t>
            </w:r>
          </w:p>
        </w:tc>
        <w:tc>
          <w:tcPr>
            <w:tcW w:w="5670" w:type="dxa"/>
            <w:shd w:val="clear" w:color="auto" w:fill="auto"/>
            <w:vAlign w:val="center"/>
          </w:tcPr>
          <w:p w14:paraId="2BF589CC"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0B653B48" w14:textId="77777777" w:rsidTr="00B702E1">
        <w:trPr>
          <w:trHeight w:val="1052"/>
        </w:trPr>
        <w:tc>
          <w:tcPr>
            <w:tcW w:w="3510" w:type="dxa"/>
            <w:shd w:val="clear" w:color="auto" w:fill="auto"/>
            <w:vAlign w:val="center"/>
          </w:tcPr>
          <w:p w14:paraId="679F474F"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Mailing Address</w:t>
            </w:r>
          </w:p>
        </w:tc>
        <w:tc>
          <w:tcPr>
            <w:tcW w:w="5670" w:type="dxa"/>
            <w:shd w:val="clear" w:color="auto" w:fill="auto"/>
            <w:vAlign w:val="center"/>
          </w:tcPr>
          <w:p w14:paraId="647F86DA"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14C3E51E" w14:textId="77777777" w:rsidTr="00B702E1">
        <w:trPr>
          <w:trHeight w:val="350"/>
        </w:trPr>
        <w:tc>
          <w:tcPr>
            <w:tcW w:w="3510" w:type="dxa"/>
            <w:shd w:val="clear" w:color="auto" w:fill="auto"/>
            <w:vAlign w:val="center"/>
          </w:tcPr>
          <w:p w14:paraId="3C3822A3"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Contact Person</w:t>
            </w:r>
          </w:p>
        </w:tc>
        <w:tc>
          <w:tcPr>
            <w:tcW w:w="5670" w:type="dxa"/>
            <w:shd w:val="clear" w:color="auto" w:fill="auto"/>
            <w:vAlign w:val="center"/>
          </w:tcPr>
          <w:p w14:paraId="5095900B"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366A745E" w14:textId="77777777" w:rsidTr="00B702E1">
        <w:trPr>
          <w:trHeight w:val="341"/>
        </w:trPr>
        <w:tc>
          <w:tcPr>
            <w:tcW w:w="3510" w:type="dxa"/>
            <w:shd w:val="clear" w:color="auto" w:fill="auto"/>
            <w:vAlign w:val="center"/>
          </w:tcPr>
          <w:p w14:paraId="3A3971B0"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Title</w:t>
            </w:r>
          </w:p>
        </w:tc>
        <w:tc>
          <w:tcPr>
            <w:tcW w:w="5670" w:type="dxa"/>
            <w:shd w:val="clear" w:color="auto" w:fill="auto"/>
            <w:vAlign w:val="center"/>
          </w:tcPr>
          <w:p w14:paraId="48CB32D8"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59036002" w14:textId="77777777" w:rsidTr="00B702E1">
        <w:trPr>
          <w:trHeight w:val="350"/>
        </w:trPr>
        <w:tc>
          <w:tcPr>
            <w:tcW w:w="3510" w:type="dxa"/>
            <w:shd w:val="clear" w:color="auto" w:fill="auto"/>
            <w:vAlign w:val="center"/>
          </w:tcPr>
          <w:p w14:paraId="2CFF0334"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Phone Number</w:t>
            </w:r>
          </w:p>
        </w:tc>
        <w:tc>
          <w:tcPr>
            <w:tcW w:w="5670" w:type="dxa"/>
            <w:shd w:val="clear" w:color="auto" w:fill="auto"/>
            <w:vAlign w:val="center"/>
          </w:tcPr>
          <w:p w14:paraId="4E2ABF8D" w14:textId="77777777" w:rsidR="006904CB" w:rsidRPr="00203780" w:rsidRDefault="006904CB" w:rsidP="006904CB">
            <w:pPr>
              <w:spacing w:before="120" w:after="0" w:line="22" w:lineRule="atLeast"/>
              <w:contextualSpacing/>
              <w:rPr>
                <w:rFonts w:eastAsia="Corbel"/>
                <w:color w:val="000000"/>
                <w:lang w:eastAsia="ja-JP"/>
              </w:rPr>
            </w:pPr>
          </w:p>
        </w:tc>
      </w:tr>
      <w:tr w:rsidR="006904CB" w:rsidRPr="00203780" w14:paraId="51AAB742" w14:textId="77777777" w:rsidTr="00B702E1">
        <w:trPr>
          <w:trHeight w:val="359"/>
        </w:trPr>
        <w:tc>
          <w:tcPr>
            <w:tcW w:w="3510" w:type="dxa"/>
            <w:shd w:val="clear" w:color="auto" w:fill="auto"/>
            <w:vAlign w:val="center"/>
          </w:tcPr>
          <w:p w14:paraId="71871A1F" w14:textId="77777777" w:rsidR="006904CB" w:rsidRPr="00203780" w:rsidRDefault="006904CB" w:rsidP="006904CB">
            <w:pPr>
              <w:spacing w:before="120" w:after="0" w:line="22" w:lineRule="atLeast"/>
              <w:contextualSpacing/>
              <w:rPr>
                <w:rFonts w:eastAsia="Corbel"/>
                <w:color w:val="000000" w:themeColor="text1"/>
                <w:lang w:eastAsia="ja-JP"/>
              </w:rPr>
            </w:pPr>
            <w:r w:rsidRPr="00203780">
              <w:rPr>
                <w:rFonts w:eastAsia="Corbel"/>
                <w:color w:val="000000" w:themeColor="text1"/>
                <w:lang w:eastAsia="ja-JP"/>
              </w:rPr>
              <w:t>Email Address</w:t>
            </w:r>
          </w:p>
        </w:tc>
        <w:tc>
          <w:tcPr>
            <w:tcW w:w="5670" w:type="dxa"/>
            <w:shd w:val="clear" w:color="auto" w:fill="auto"/>
            <w:vAlign w:val="center"/>
          </w:tcPr>
          <w:p w14:paraId="6701F897" w14:textId="77777777" w:rsidR="006904CB" w:rsidRPr="00203780" w:rsidRDefault="006904CB" w:rsidP="006904CB">
            <w:pPr>
              <w:spacing w:before="120" w:after="0" w:line="22" w:lineRule="atLeast"/>
              <w:contextualSpacing/>
              <w:rPr>
                <w:rFonts w:eastAsia="Corbel"/>
                <w:color w:val="000000"/>
                <w:lang w:eastAsia="ja-JP"/>
              </w:rPr>
            </w:pPr>
          </w:p>
        </w:tc>
      </w:tr>
    </w:tbl>
    <w:p w14:paraId="24B26872" w14:textId="7370FA52" w:rsidR="00B73FA2" w:rsidRDefault="006904CB" w:rsidP="006904CB">
      <w:r>
        <w:tab/>
      </w:r>
    </w:p>
    <w:p w14:paraId="46AE23B9" w14:textId="29CFD1DA" w:rsidR="006904CB" w:rsidRPr="006904CB" w:rsidRDefault="006904CB" w:rsidP="006904CB">
      <w:pPr>
        <w:sectPr w:rsidR="006904CB" w:rsidRPr="006904CB" w:rsidSect="00DF1F3C">
          <w:footerReference w:type="default" r:id="rId9"/>
          <w:pgSz w:w="12240" w:h="15840"/>
          <w:pgMar w:top="1440" w:right="1152" w:bottom="1440" w:left="1152" w:header="720" w:footer="720" w:gutter="0"/>
          <w:cols w:space="720"/>
          <w:docGrid w:linePitch="360"/>
        </w:sectPr>
      </w:pPr>
    </w:p>
    <w:p w14:paraId="14E1FADF" w14:textId="77777777" w:rsidR="00B73FA2" w:rsidRPr="00203780" w:rsidRDefault="00B73FA2" w:rsidP="0076547F">
      <w:pPr>
        <w:pStyle w:val="Heading2"/>
      </w:pPr>
      <w:bookmarkStart w:id="9" w:name="_Toc21693349"/>
      <w:bookmarkStart w:id="10" w:name="_Toc28595322"/>
      <w:bookmarkStart w:id="11" w:name="_Toc29905870"/>
      <w:bookmarkStart w:id="12" w:name="_Toc30155989"/>
      <w:bookmarkStart w:id="13" w:name="_Toc84499684"/>
      <w:bookmarkStart w:id="14" w:name="_Toc536521952"/>
      <w:bookmarkStart w:id="15" w:name="_Toc797957"/>
      <w:bookmarkStart w:id="16" w:name="_Toc798450"/>
      <w:bookmarkStart w:id="17" w:name="_Toc9337401"/>
      <w:bookmarkEnd w:id="8"/>
      <w:r w:rsidRPr="00203780">
        <w:t>Applicant Eligibility</w:t>
      </w:r>
      <w:bookmarkEnd w:id="9"/>
      <w:bookmarkEnd w:id="10"/>
      <w:bookmarkEnd w:id="11"/>
      <w:r w:rsidRPr="00203780">
        <w:t xml:space="preserve"> and Capacity</w:t>
      </w:r>
      <w:bookmarkEnd w:id="12"/>
      <w:bookmarkEnd w:id="13"/>
    </w:p>
    <w:p w14:paraId="3C61F4FC" w14:textId="77777777" w:rsidR="00B73FA2" w:rsidRPr="00203780" w:rsidRDefault="00B73FA2" w:rsidP="006904CB">
      <w:pPr>
        <w:pStyle w:val="Heading3"/>
      </w:pPr>
      <w:bookmarkStart w:id="18" w:name="_Toc30155990"/>
      <w:bookmarkStart w:id="19" w:name="_Toc84499685"/>
      <w:r w:rsidRPr="00203780">
        <w:t>Eligibility</w:t>
      </w:r>
      <w:bookmarkEnd w:id="18"/>
      <w:bookmarkEnd w:id="19"/>
    </w:p>
    <w:p w14:paraId="440A7975" w14:textId="554C8015" w:rsidR="00B73FA2" w:rsidRDefault="00B73FA2" w:rsidP="006904CB">
      <w:pPr>
        <w:spacing w:before="120" w:line="22" w:lineRule="atLeast"/>
        <w:ind w:left="360"/>
      </w:pPr>
      <w:r w:rsidRPr="00203780">
        <w:t xml:space="preserve">Applicants must provide </w:t>
      </w:r>
      <w:r w:rsidR="0092496D">
        <w:t>verification</w:t>
      </w:r>
      <w:r w:rsidR="00797248">
        <w:t xml:space="preserve"> that the applicant is a: </w:t>
      </w:r>
      <w:r w:rsidR="0012511D">
        <w:rPr>
          <w:color w:val="000000" w:themeColor="text1"/>
        </w:rPr>
        <w:t xml:space="preserve">(1) </w:t>
      </w:r>
      <w:r w:rsidR="0012511D" w:rsidRPr="00BD6AEA">
        <w:rPr>
          <w:color w:val="000000" w:themeColor="text1"/>
        </w:rPr>
        <w:t>Eligible statewide support entities are: (1) nonprofit groups with 501(c) status and (2) academic institutions</w:t>
      </w:r>
      <w:r w:rsidR="0012511D">
        <w:rPr>
          <w:color w:val="000000" w:themeColor="text1"/>
        </w:rPr>
        <w:t>.</w:t>
      </w:r>
    </w:p>
    <w:p w14:paraId="60E26235" w14:textId="77777777" w:rsidR="00B73FA2" w:rsidRPr="00777104" w:rsidRDefault="00B73FA2" w:rsidP="006904CB">
      <w:pPr>
        <w:pStyle w:val="ListParagraph"/>
        <w:numPr>
          <w:ilvl w:val="0"/>
          <w:numId w:val="11"/>
        </w:numPr>
        <w:spacing w:before="120"/>
        <w:ind w:left="900"/>
      </w:pPr>
      <w:r w:rsidRPr="00777104">
        <w:t>Non-profit groups must provide a copy of their IRS 501(c) Tax Determination Letter.</w:t>
      </w:r>
    </w:p>
    <w:p w14:paraId="625C020B" w14:textId="77777777" w:rsidR="00B73FA2" w:rsidRPr="00203780" w:rsidRDefault="00B73FA2" w:rsidP="006904CB">
      <w:pPr>
        <w:pStyle w:val="Heading3"/>
      </w:pPr>
      <w:bookmarkStart w:id="20" w:name="_Toc30155991"/>
      <w:bookmarkStart w:id="21" w:name="_Toc84499686"/>
      <w:r w:rsidRPr="00203780">
        <w:t>Capacity</w:t>
      </w:r>
      <w:bookmarkEnd w:id="20"/>
      <w:bookmarkEnd w:id="21"/>
    </w:p>
    <w:p w14:paraId="7EC756E7" w14:textId="77777777" w:rsidR="00B73FA2" w:rsidRPr="00203780" w:rsidRDefault="00B73FA2" w:rsidP="006904CB">
      <w:pPr>
        <w:spacing w:before="120" w:line="22" w:lineRule="atLeast"/>
        <w:ind w:left="360"/>
      </w:pPr>
      <w:r w:rsidRPr="00203780">
        <w:t xml:space="preserve">Applicants must provide a short narrative description of their capacity to successfully implement the grant, should the project be funded. This description should address: </w:t>
      </w:r>
    </w:p>
    <w:p w14:paraId="405DE63C" w14:textId="77777777" w:rsidR="00B73FA2" w:rsidRPr="00797248" w:rsidRDefault="00B73FA2" w:rsidP="006904CB">
      <w:pPr>
        <w:pStyle w:val="ListParagraph"/>
        <w:numPr>
          <w:ilvl w:val="0"/>
          <w:numId w:val="8"/>
        </w:numPr>
        <w:spacing w:before="120"/>
        <w:ind w:left="900"/>
        <w:rPr>
          <w:szCs w:val="22"/>
        </w:rPr>
      </w:pPr>
      <w:r w:rsidRPr="00203780">
        <w:rPr>
          <w:szCs w:val="22"/>
        </w:rPr>
        <w:t xml:space="preserve">How the applicant’s board and/or management structure will contribute to the effective execution of </w:t>
      </w:r>
      <w:r w:rsidRPr="00797248">
        <w:rPr>
          <w:szCs w:val="22"/>
        </w:rPr>
        <w:t xml:space="preserve">project </w:t>
      </w:r>
      <w:r w:rsidRPr="00797248">
        <w:rPr>
          <w:color w:val="000000" w:themeColor="text1"/>
          <w:szCs w:val="22"/>
        </w:rPr>
        <w:t>activities</w:t>
      </w:r>
      <w:r w:rsidRPr="00797248">
        <w:rPr>
          <w:szCs w:val="22"/>
        </w:rPr>
        <w:t>.</w:t>
      </w:r>
    </w:p>
    <w:p w14:paraId="208CEA47" w14:textId="13CEA354" w:rsidR="007B7517" w:rsidRPr="00203780" w:rsidRDefault="007B7517" w:rsidP="007B7517">
      <w:pPr>
        <w:pStyle w:val="ListParagraph"/>
        <w:numPr>
          <w:ilvl w:val="0"/>
          <w:numId w:val="8"/>
        </w:numPr>
        <w:spacing w:before="120"/>
        <w:ind w:left="900"/>
        <w:rPr>
          <w:szCs w:val="22"/>
        </w:rPr>
      </w:pPr>
      <w:r>
        <w:rPr>
          <w:szCs w:val="22"/>
        </w:rPr>
        <w:t>The applicant’s experience managing</w:t>
      </w:r>
      <w:r w:rsidR="00ED181B">
        <w:rPr>
          <w:szCs w:val="22"/>
        </w:rPr>
        <w:t xml:space="preserve"> efforts </w:t>
      </w:r>
      <w:r>
        <w:rPr>
          <w:szCs w:val="22"/>
        </w:rPr>
        <w:t>of similar size and complexity</w:t>
      </w:r>
      <w:r w:rsidRPr="00203780">
        <w:rPr>
          <w:szCs w:val="22"/>
        </w:rPr>
        <w:t xml:space="preserve">. </w:t>
      </w:r>
    </w:p>
    <w:p w14:paraId="71556FF7" w14:textId="51D27469" w:rsidR="00B73FA2" w:rsidRPr="007B7517" w:rsidRDefault="00B73FA2" w:rsidP="007B7517">
      <w:pPr>
        <w:pStyle w:val="ListParagraph"/>
        <w:numPr>
          <w:ilvl w:val="0"/>
          <w:numId w:val="8"/>
        </w:numPr>
        <w:spacing w:before="120"/>
        <w:ind w:left="900"/>
        <w:rPr>
          <w:szCs w:val="22"/>
        </w:rPr>
      </w:pPr>
      <w:r w:rsidRPr="00203780">
        <w:rPr>
          <w:szCs w:val="22"/>
        </w:rPr>
        <w:t>Any financial resources at the applicant’s disposal to support the implementation of the grant.</w:t>
      </w:r>
      <w:r w:rsidR="007B7517">
        <w:rPr>
          <w:szCs w:val="22"/>
        </w:rPr>
        <w:t xml:space="preserve"> </w:t>
      </w:r>
      <w:r w:rsidRPr="00203780">
        <w:t xml:space="preserve">Applicants must provide the following to demonstrate </w:t>
      </w:r>
      <w:r w:rsidR="00244541">
        <w:t xml:space="preserve">fiscal </w:t>
      </w:r>
      <w:r w:rsidRPr="00203780">
        <w:t>capacity:</w:t>
      </w:r>
    </w:p>
    <w:p w14:paraId="4748326B" w14:textId="77777777" w:rsidR="00B73FA2" w:rsidRPr="00203780" w:rsidRDefault="00B73FA2" w:rsidP="007B7517">
      <w:pPr>
        <w:pStyle w:val="ListParagraph"/>
        <w:numPr>
          <w:ilvl w:val="0"/>
          <w:numId w:val="18"/>
        </w:numPr>
        <w:spacing w:before="120"/>
        <w:ind w:left="1440"/>
        <w:rPr>
          <w:szCs w:val="22"/>
        </w:rPr>
      </w:pPr>
      <w:r w:rsidRPr="00203780">
        <w:rPr>
          <w:szCs w:val="22"/>
        </w:rPr>
        <w:t>A copy of the current annual organizational budget.</w:t>
      </w:r>
    </w:p>
    <w:p w14:paraId="37C30C90" w14:textId="77777777" w:rsidR="00B73FA2" w:rsidRPr="00203780" w:rsidRDefault="00B73FA2" w:rsidP="007B7517">
      <w:pPr>
        <w:pStyle w:val="ListParagraph"/>
        <w:numPr>
          <w:ilvl w:val="0"/>
          <w:numId w:val="18"/>
        </w:numPr>
        <w:spacing w:before="120"/>
        <w:ind w:left="1440"/>
        <w:rPr>
          <w:szCs w:val="22"/>
        </w:rPr>
      </w:pPr>
      <w:r w:rsidRPr="00203780">
        <w:rPr>
          <w:szCs w:val="22"/>
        </w:rPr>
        <w:t>A copy of the most recent financial audit (if an audit is not available, a copy of the organization’s recent financial statements).</w:t>
      </w:r>
    </w:p>
    <w:p w14:paraId="7AFCD456" w14:textId="301DE89E" w:rsidR="006C452F" w:rsidRPr="00203780" w:rsidRDefault="005115DC" w:rsidP="0076547F">
      <w:pPr>
        <w:pStyle w:val="Heading2"/>
      </w:pPr>
      <w:bookmarkStart w:id="22" w:name="_Toc84499688"/>
      <w:bookmarkStart w:id="23" w:name="_Toc21693350"/>
      <w:bookmarkStart w:id="24" w:name="_Toc28595323"/>
      <w:bookmarkStart w:id="25" w:name="_Toc29905871"/>
      <w:bookmarkStart w:id="26" w:name="_Toc30155992"/>
      <w:bookmarkStart w:id="27" w:name="_Toc84499687"/>
      <w:bookmarkStart w:id="28" w:name="_Toc28595321"/>
      <w:bookmarkStart w:id="29" w:name="_Toc29905869"/>
      <w:bookmarkStart w:id="30" w:name="_Toc30155988"/>
      <w:bookmarkStart w:id="31" w:name="_Toc84499683"/>
      <w:bookmarkEnd w:id="14"/>
      <w:bookmarkEnd w:id="15"/>
      <w:bookmarkEnd w:id="16"/>
      <w:bookmarkEnd w:id="17"/>
      <w:r>
        <w:t>Scope of Work</w:t>
      </w:r>
      <w:r w:rsidR="006C452F" w:rsidRPr="00203780">
        <w:t xml:space="preserve"> (</w:t>
      </w:r>
      <w:r w:rsidR="006C452F">
        <w:t>3</w:t>
      </w:r>
      <w:r w:rsidR="006C452F" w:rsidRPr="00203780">
        <w:t>-page maximum)</w:t>
      </w:r>
      <w:bookmarkEnd w:id="28"/>
      <w:bookmarkEnd w:id="29"/>
      <w:bookmarkEnd w:id="30"/>
      <w:bookmarkEnd w:id="31"/>
    </w:p>
    <w:p w14:paraId="2FA29925" w14:textId="3A567236" w:rsidR="006C452F" w:rsidRDefault="006C452F" w:rsidP="005740FE">
      <w:pPr>
        <w:spacing w:before="120" w:line="240" w:lineRule="auto"/>
        <w:ind w:left="360"/>
      </w:pPr>
      <w:r>
        <w:t>Describe the proposed work to be conducted under the grant</w:t>
      </w:r>
      <w:r w:rsidRPr="00203780">
        <w:t xml:space="preserve">, including how </w:t>
      </w:r>
      <w:r>
        <w:t>the proposed work</w:t>
      </w:r>
      <w:r w:rsidRPr="00203780">
        <w:t xml:space="preserve"> relates to the </w:t>
      </w:r>
      <w:r>
        <w:t>goals and objectives of the program</w:t>
      </w:r>
      <w:r w:rsidRPr="00203780">
        <w:t xml:space="preserve">. </w:t>
      </w:r>
      <w:r>
        <w:t xml:space="preserve">The summary of proposed work </w:t>
      </w:r>
      <w:r w:rsidR="00B702E1">
        <w:t>must</w:t>
      </w:r>
      <w:r>
        <w:t xml:space="preserve"> include:</w:t>
      </w:r>
    </w:p>
    <w:p w14:paraId="40B4CF13" w14:textId="49CC60BF" w:rsidR="005115DC" w:rsidRDefault="005115DC" w:rsidP="005740FE">
      <w:pPr>
        <w:pStyle w:val="ListParagraph"/>
        <w:numPr>
          <w:ilvl w:val="0"/>
          <w:numId w:val="16"/>
        </w:numPr>
        <w:ind w:left="900"/>
      </w:pPr>
      <w:r>
        <w:t>Develop</w:t>
      </w:r>
      <w:r>
        <w:t>ment of</w:t>
      </w:r>
      <w:r>
        <w:t xml:space="preserve"> a peer-learning structure through which block grant recipients can </w:t>
      </w:r>
      <w:r>
        <w:t xml:space="preserve">connect and </w:t>
      </w:r>
      <w:r>
        <w:t xml:space="preserve">receive education and training </w:t>
      </w:r>
    </w:p>
    <w:p w14:paraId="7378D075" w14:textId="0E87CA96" w:rsidR="005115DC" w:rsidRDefault="005115DC" w:rsidP="005740FE">
      <w:pPr>
        <w:pStyle w:val="ListParagraph"/>
        <w:numPr>
          <w:ilvl w:val="0"/>
          <w:numId w:val="16"/>
        </w:numPr>
        <w:ind w:left="900"/>
      </w:pPr>
      <w:r>
        <w:t>Connect</w:t>
      </w:r>
      <w:r>
        <w:t>ing</w:t>
      </w:r>
      <w:r>
        <w:t xml:space="preserve"> block grant recipients to resources needed to successfully execute the deliverables of their grant</w:t>
      </w:r>
    </w:p>
    <w:p w14:paraId="7CE2206C" w14:textId="395F655D" w:rsidR="005115DC" w:rsidRDefault="005115DC" w:rsidP="005740FE">
      <w:pPr>
        <w:pStyle w:val="ListParagraph"/>
        <w:numPr>
          <w:ilvl w:val="0"/>
          <w:numId w:val="16"/>
        </w:numPr>
        <w:ind w:left="900"/>
      </w:pPr>
      <w:r>
        <w:t>Coordinat</w:t>
      </w:r>
      <w:r>
        <w:t>ing</w:t>
      </w:r>
      <w:r>
        <w:t xml:space="preserve"> external communications about program work (e.g., reports, stories, press) </w:t>
      </w:r>
    </w:p>
    <w:p w14:paraId="0A02BC42" w14:textId="2EC3E117" w:rsidR="005115DC" w:rsidRDefault="005115DC" w:rsidP="005740FE">
      <w:pPr>
        <w:pStyle w:val="ListParagraph"/>
        <w:numPr>
          <w:ilvl w:val="0"/>
          <w:numId w:val="16"/>
        </w:numPr>
        <w:ind w:left="900"/>
      </w:pPr>
      <w:r>
        <w:t>Working with</w:t>
      </w:r>
      <w:r>
        <w:t xml:space="preserve"> block grant recipients to engage disadvantaged communities, tribes, and socially disadvantaged farmers and ranchers </w:t>
      </w:r>
      <w:r>
        <w:t>in their work</w:t>
      </w:r>
    </w:p>
    <w:p w14:paraId="25FCEE8B" w14:textId="7FA26D71" w:rsidR="005115DC" w:rsidRDefault="005115DC" w:rsidP="005740FE">
      <w:pPr>
        <w:pStyle w:val="ListParagraph"/>
        <w:numPr>
          <w:ilvl w:val="0"/>
          <w:numId w:val="16"/>
        </w:numPr>
        <w:ind w:left="900"/>
      </w:pPr>
      <w:r>
        <w:t>Work</w:t>
      </w:r>
      <w:r>
        <w:t>ing</w:t>
      </w:r>
      <w:r>
        <w:t xml:space="preserve"> to fill gaps in and build capacity to develop and implement land repurposing work, and provide technical assistance to entities interested in applying for land repurposing funding</w:t>
      </w:r>
    </w:p>
    <w:p w14:paraId="735817AB" w14:textId="280E07FD" w:rsidR="005115DC" w:rsidRPr="00FE6FDE" w:rsidRDefault="005115DC" w:rsidP="005740FE">
      <w:pPr>
        <w:pStyle w:val="ListParagraph"/>
        <w:numPr>
          <w:ilvl w:val="0"/>
          <w:numId w:val="16"/>
        </w:numPr>
        <w:ind w:left="900"/>
      </w:pPr>
      <w:r>
        <w:t>Oversee</w:t>
      </w:r>
      <w:r w:rsidR="003675F0">
        <w:t>ing</w:t>
      </w:r>
      <w:r>
        <w:t xml:space="preserve"> monitoring efforts and outcomes reporting to ensure consistency and transparency in outcomes monitoring across regions.</w:t>
      </w:r>
    </w:p>
    <w:p w14:paraId="20A7B6F6" w14:textId="77777777" w:rsidR="006C452F" w:rsidRDefault="006C452F" w:rsidP="006904CB">
      <w:pPr>
        <w:spacing w:before="120"/>
        <w:ind w:left="360"/>
        <w:contextualSpacing/>
      </w:pPr>
      <w:r>
        <w:t>If the application is funded, the Department will work with the applicant to convert this summary into a work plan to be included in the grant agreement.</w:t>
      </w:r>
    </w:p>
    <w:p w14:paraId="68587ED6" w14:textId="1A7820E6" w:rsidR="007B7517" w:rsidRDefault="007B7517" w:rsidP="0076547F">
      <w:pPr>
        <w:pStyle w:val="Heading2"/>
        <w:rPr>
          <w:iCs/>
        </w:rPr>
      </w:pPr>
      <w:r>
        <w:rPr>
          <w:iCs/>
        </w:rPr>
        <w:t>Applicant Questions</w:t>
      </w:r>
    </w:p>
    <w:p w14:paraId="43413145" w14:textId="5F28D88E" w:rsidR="007B7517" w:rsidRPr="0076547F" w:rsidRDefault="007B7517" w:rsidP="00ED181B">
      <w:pPr>
        <w:spacing w:before="120"/>
        <w:ind w:left="360"/>
      </w:pPr>
      <w:r>
        <w:t>For th</w:t>
      </w:r>
      <w:r w:rsidR="00ED181B">
        <w:t xml:space="preserve">e below questions, the applicant </w:t>
      </w:r>
      <w:r w:rsidR="00ED181B" w:rsidRPr="007B7517">
        <w:t xml:space="preserve">should include a description of the skills and experience of </w:t>
      </w:r>
      <w:r w:rsidRPr="007B7517">
        <w:t xml:space="preserve">professional staff within the applicant’s employ who are qualified to implement the </w:t>
      </w:r>
      <w:r w:rsidRPr="007B7517">
        <w:rPr>
          <w:color w:val="000000" w:themeColor="text1"/>
        </w:rPr>
        <w:t>activities</w:t>
      </w:r>
      <w:r w:rsidRPr="007B7517">
        <w:rPr>
          <w:color w:val="000000" w:themeColor="text1"/>
          <w:sz w:val="24"/>
        </w:rPr>
        <w:t xml:space="preserve"> </w:t>
      </w:r>
      <w:r w:rsidR="00ED181B">
        <w:t>discussed, as well as a</w:t>
      </w:r>
      <w:r w:rsidRPr="00203780">
        <w:t>ny additional resources the applicant can draw on to ensure his/her success. Resources include, but are not limited to volunteers, physical capital,</w:t>
      </w:r>
      <w:r>
        <w:t xml:space="preserve"> </w:t>
      </w:r>
      <w:r w:rsidRPr="00203780">
        <w:t>existing partnerships</w:t>
      </w:r>
      <w:r w:rsidR="00ED181B">
        <w:t>, and organizations who provide letters of commitment to support the applicant’s work</w:t>
      </w:r>
      <w:r w:rsidRPr="00203780">
        <w:t>.</w:t>
      </w:r>
      <w:r w:rsidRPr="003675F0">
        <w:t xml:space="preserve"> </w:t>
      </w:r>
    </w:p>
    <w:p w14:paraId="370C00FA" w14:textId="1389AB90" w:rsidR="007B7517" w:rsidRPr="0076547F" w:rsidRDefault="007B7517" w:rsidP="007B7517">
      <w:pPr>
        <w:pStyle w:val="ListParagraph"/>
        <w:numPr>
          <w:ilvl w:val="1"/>
          <w:numId w:val="8"/>
        </w:numPr>
        <w:spacing w:before="120"/>
        <w:rPr>
          <w:szCs w:val="22"/>
        </w:rPr>
      </w:pPr>
      <w:r w:rsidRPr="003675F0">
        <w:rPr>
          <w:szCs w:val="22"/>
        </w:rPr>
        <w:t xml:space="preserve">Partners are defined as organizations, government agencies, private citizens or volunteer groups that provide funds or in-kind services. </w:t>
      </w:r>
      <w:r w:rsidRPr="003675F0">
        <w:t>For each partnership, provide a letter of commitment explaining the relationship between the partner and applicant and outlining the partner’s contributions to the proposed work.</w:t>
      </w:r>
      <w:r>
        <w:t xml:space="preserve"> </w:t>
      </w:r>
      <w:r w:rsidRPr="003675F0">
        <w:t xml:space="preserve">Do not submit general letters of support that do not specify financial contributions, as these will not increase the number of points awarded. </w:t>
      </w:r>
    </w:p>
    <w:p w14:paraId="0D92E4FF" w14:textId="63DC97B6" w:rsidR="007B7517" w:rsidRPr="00ED181B" w:rsidRDefault="007B7517" w:rsidP="007B7517">
      <w:pPr>
        <w:pStyle w:val="ListParagraph"/>
        <w:numPr>
          <w:ilvl w:val="1"/>
          <w:numId w:val="8"/>
        </w:numPr>
        <w:spacing w:before="120"/>
        <w:rPr>
          <w:szCs w:val="22"/>
        </w:rPr>
      </w:pPr>
      <w:r>
        <w:t xml:space="preserve">For organizations not providing funds or in-kind services but who will be engaged as </w:t>
      </w:r>
      <w:r w:rsidR="00ED181B">
        <w:t>sub</w:t>
      </w:r>
      <w:r>
        <w:t>contractors to complete the proposed work, provide letters of commitment explaining the relationship between the organization and the applicant and outlining the organization’s expertise and contributions to the proposed work.</w:t>
      </w:r>
    </w:p>
    <w:p w14:paraId="4A540AC0" w14:textId="4E8BE838" w:rsidR="00B73FA2" w:rsidRDefault="00781A5B" w:rsidP="00ED181B">
      <w:pPr>
        <w:pStyle w:val="Heading3"/>
        <w:rPr>
          <w:i/>
        </w:rPr>
      </w:pPr>
      <w:r>
        <w:t>Community Engagement and Collaboration</w:t>
      </w:r>
      <w:r w:rsidR="00B73FA2" w:rsidRPr="00203780">
        <w:t xml:space="preserve"> </w:t>
      </w:r>
      <w:r w:rsidR="00B73FA2" w:rsidRPr="00203780">
        <w:rPr>
          <w:i/>
        </w:rPr>
        <w:t>(</w:t>
      </w:r>
      <w:r w:rsidR="005740FE">
        <w:rPr>
          <w:i/>
        </w:rPr>
        <w:t>1/2</w:t>
      </w:r>
      <w:r w:rsidR="00B73FA2" w:rsidRPr="00203780">
        <w:rPr>
          <w:i/>
        </w:rPr>
        <w:t>-page maximum)</w:t>
      </w:r>
      <w:bookmarkEnd w:id="22"/>
    </w:p>
    <w:p w14:paraId="32DCC015" w14:textId="77777777" w:rsidR="005740FE" w:rsidRDefault="005740FE" w:rsidP="005740FE">
      <w:pPr>
        <w:spacing w:before="120"/>
        <w:ind w:left="360"/>
        <w:rPr>
          <w:lang w:eastAsia="ja-JP"/>
        </w:rPr>
      </w:pPr>
      <w:r>
        <w:rPr>
          <w:lang w:eastAsia="ja-JP"/>
        </w:rPr>
        <w:t xml:space="preserve">Describe the applicant’s experience and expertise conducting effective and inclusive engagement and collaboration across diverse communities and organizations, including farmers, ranchers, disadvantaged communities, and tribes. </w:t>
      </w:r>
    </w:p>
    <w:p w14:paraId="609FB659" w14:textId="1626BC3C" w:rsidR="004F033E" w:rsidRDefault="004F033E" w:rsidP="004F033E">
      <w:pPr>
        <w:spacing w:before="120"/>
        <w:ind w:left="360"/>
        <w:rPr>
          <w:lang w:eastAsia="ja-JP"/>
        </w:rPr>
      </w:pPr>
      <w:r>
        <w:rPr>
          <w:lang w:eastAsia="ja-JP"/>
        </w:rPr>
        <w:t>A</w:t>
      </w:r>
      <w:r w:rsidRPr="004F033E">
        <w:t xml:space="preserve"> </w:t>
      </w:r>
      <w:r w:rsidRPr="0095703F">
        <w:t xml:space="preserve">disadvantaged community is defined as a community with a median household income less than </w:t>
      </w:r>
      <w:r>
        <w:t>8</w:t>
      </w:r>
      <w:r w:rsidRPr="0095703F">
        <w:t>0 percent of the statewide average.</w:t>
      </w:r>
      <w:r>
        <w:t xml:space="preserve">  Collaboration is defined as working with other organizations, government agencies, groups, and individuals to ensure that all entities work in agreement and are non-duplicative of each other’s activities, and to ensure that diverse interests are meaningfully incorporated into </w:t>
      </w:r>
      <w:r w:rsidR="003675F0">
        <w:t>each</w:t>
      </w:r>
      <w:r>
        <w:t xml:space="preserve"> block grant recipient’s work.</w:t>
      </w:r>
    </w:p>
    <w:p w14:paraId="535CE04B" w14:textId="07EB975F" w:rsidR="005740FE" w:rsidRDefault="005740FE" w:rsidP="00ED181B">
      <w:pPr>
        <w:pStyle w:val="Heading3"/>
      </w:pPr>
      <w:r w:rsidRPr="00ED181B">
        <w:t>Coordination</w:t>
      </w:r>
      <w:r>
        <w:t xml:space="preserve"> (1/2-page maximum)</w:t>
      </w:r>
    </w:p>
    <w:p w14:paraId="24D5D911" w14:textId="1D4176E2" w:rsidR="005740FE" w:rsidRPr="005740FE" w:rsidRDefault="005740FE" w:rsidP="005740FE">
      <w:pPr>
        <w:ind w:left="360"/>
      </w:pPr>
      <w:r>
        <w:rPr>
          <w:color w:val="000000" w:themeColor="text1"/>
        </w:rPr>
        <w:t xml:space="preserve">Describe the </w:t>
      </w:r>
      <w:r>
        <w:rPr>
          <w:color w:val="000000" w:themeColor="text1"/>
        </w:rPr>
        <w:t>applicant</w:t>
      </w:r>
      <w:r>
        <w:rPr>
          <w:color w:val="000000" w:themeColor="text1"/>
        </w:rPr>
        <w:t>’s</w:t>
      </w:r>
      <w:r>
        <w:rPr>
          <w:color w:val="000000" w:themeColor="text1"/>
        </w:rPr>
        <w:t xml:space="preserve"> experience and expertise coordinating the work of multiple entities and </w:t>
      </w:r>
      <w:r w:rsidRPr="00DE7A20">
        <w:rPr>
          <w:color w:val="000000" w:themeColor="text1"/>
        </w:rPr>
        <w:t xml:space="preserve">developing peer-to-peer </w:t>
      </w:r>
      <w:r>
        <w:rPr>
          <w:color w:val="000000" w:themeColor="text1"/>
        </w:rPr>
        <w:t>learning networks</w:t>
      </w:r>
      <w:r>
        <w:rPr>
          <w:color w:val="000000" w:themeColor="text1"/>
        </w:rPr>
        <w:t>.</w:t>
      </w:r>
    </w:p>
    <w:p w14:paraId="7B70C2C1" w14:textId="4CCE9889" w:rsidR="006758DE" w:rsidRDefault="006758DE" w:rsidP="00ED181B">
      <w:pPr>
        <w:pStyle w:val="Heading3"/>
      </w:pPr>
      <w:r>
        <w:t>Policy Expertise</w:t>
      </w:r>
      <w:r w:rsidR="00C07909">
        <w:t xml:space="preserve"> (1</w:t>
      </w:r>
      <w:r w:rsidR="0076547F">
        <w:t>/2</w:t>
      </w:r>
      <w:r w:rsidR="00C07909">
        <w:t>-page maximum)</w:t>
      </w:r>
    </w:p>
    <w:p w14:paraId="62E9C4D4" w14:textId="20B50FA3" w:rsidR="006758DE" w:rsidRPr="006758DE" w:rsidRDefault="006758DE" w:rsidP="006904CB">
      <w:pPr>
        <w:ind w:left="360"/>
      </w:pPr>
      <w:r>
        <w:t xml:space="preserve">Describe the applicant’s land repurposing policy </w:t>
      </w:r>
      <w:r w:rsidR="00C07909">
        <w:t xml:space="preserve">expertise. </w:t>
      </w:r>
    </w:p>
    <w:p w14:paraId="666D3B03" w14:textId="064A73F3" w:rsidR="0076547F" w:rsidRDefault="0076547F" w:rsidP="00ED181B">
      <w:pPr>
        <w:pStyle w:val="Heading3"/>
      </w:pPr>
      <w:bookmarkStart w:id="32" w:name="_Toc84499689"/>
      <w:bookmarkStart w:id="33" w:name="_Hlk35604312"/>
      <w:bookmarkEnd w:id="23"/>
      <w:bookmarkEnd w:id="24"/>
      <w:bookmarkEnd w:id="25"/>
      <w:bookmarkEnd w:id="26"/>
      <w:bookmarkEnd w:id="27"/>
      <w:r>
        <w:t>Regional Relationships</w:t>
      </w:r>
      <w:r>
        <w:t xml:space="preserve"> (1/2-page maximum)</w:t>
      </w:r>
    </w:p>
    <w:p w14:paraId="714EDA56" w14:textId="6C0CDF6C" w:rsidR="0076547F" w:rsidRPr="0076547F" w:rsidRDefault="0076547F" w:rsidP="0076547F">
      <w:pPr>
        <w:ind w:left="360"/>
      </w:pPr>
      <w:r>
        <w:t>Describe the applicant’s relationships with regional actors in groundwater sustainability planning.</w:t>
      </w:r>
    </w:p>
    <w:p w14:paraId="56FB9E4B" w14:textId="44E432D0" w:rsidR="00B73FA2" w:rsidRPr="00203780" w:rsidRDefault="00B73FA2" w:rsidP="0076547F">
      <w:pPr>
        <w:pStyle w:val="Heading2"/>
      </w:pPr>
      <w:r w:rsidRPr="00203780">
        <w:t>Budget</w:t>
      </w:r>
      <w:bookmarkEnd w:id="32"/>
      <w:r w:rsidR="00BB6C9C">
        <w:t xml:space="preserve"> Summary</w:t>
      </w:r>
    </w:p>
    <w:p w14:paraId="76CE8DE7" w14:textId="19B30585" w:rsidR="00B73FA2" w:rsidRDefault="00B73FA2" w:rsidP="005740FE">
      <w:pPr>
        <w:spacing w:before="120" w:line="22" w:lineRule="atLeast"/>
        <w:ind w:left="360"/>
        <w:rPr>
          <w:rFonts w:eastAsia="Corbel"/>
          <w:lang w:eastAsia="ja-JP"/>
        </w:rPr>
      </w:pPr>
      <w:r w:rsidRPr="00203780">
        <w:rPr>
          <w:rFonts w:eastAsia="Corbel"/>
          <w:lang w:eastAsia="ja-JP"/>
        </w:rPr>
        <w:t>Applicants must provide a budget broken down by cost type</w:t>
      </w:r>
      <w:r>
        <w:rPr>
          <w:rFonts w:eastAsia="Corbel"/>
          <w:lang w:eastAsia="ja-JP"/>
        </w:rPr>
        <w:t xml:space="preserve"> (line item)</w:t>
      </w:r>
      <w:r w:rsidRPr="00203780">
        <w:rPr>
          <w:rFonts w:eastAsia="Corbel"/>
          <w:lang w:eastAsia="ja-JP"/>
        </w:rPr>
        <w:t>.</w:t>
      </w:r>
      <w:r>
        <w:rPr>
          <w:rFonts w:eastAsia="Corbel"/>
          <w:lang w:eastAsia="ja-JP"/>
        </w:rPr>
        <w:t xml:space="preserve"> </w:t>
      </w:r>
      <w:r w:rsidRPr="00203780">
        <w:rPr>
          <w:color w:val="000000" w:themeColor="text1"/>
        </w:rPr>
        <w:t xml:space="preserve">Cost estimates should be consistent with the </w:t>
      </w:r>
      <w:r w:rsidR="00BB6C9C">
        <w:rPr>
          <w:color w:val="000000" w:themeColor="text1"/>
        </w:rPr>
        <w:t>propos</w:t>
      </w:r>
      <w:r w:rsidR="005740FE">
        <w:rPr>
          <w:color w:val="000000" w:themeColor="text1"/>
        </w:rPr>
        <w:t>ed scope of work</w:t>
      </w:r>
      <w:r w:rsidRPr="00203780">
        <w:rPr>
          <w:color w:val="000000" w:themeColor="text1"/>
        </w:rPr>
        <w:t>.</w:t>
      </w:r>
      <w:r>
        <w:rPr>
          <w:color w:val="000000" w:themeColor="text1"/>
        </w:rPr>
        <w:t xml:space="preserve"> </w:t>
      </w:r>
      <w:r w:rsidRPr="00203780">
        <w:rPr>
          <w:rFonts w:eastAsia="Corbel"/>
          <w:lang w:eastAsia="ja-JP"/>
        </w:rPr>
        <w:t>All costs must be eligible.</w:t>
      </w:r>
      <w:r>
        <w:rPr>
          <w:rFonts w:eastAsia="Corbel"/>
          <w:lang w:eastAsia="ja-JP"/>
        </w:rPr>
        <w:t xml:space="preserve"> </w:t>
      </w:r>
      <w:r w:rsidRPr="00203780">
        <w:rPr>
          <w:rFonts w:eastAsia="Corbel"/>
          <w:lang w:eastAsia="ja-JP"/>
        </w:rPr>
        <w:t xml:space="preserve">If awarded funding, </w:t>
      </w:r>
      <w:r>
        <w:rPr>
          <w:rFonts w:eastAsia="Corbel"/>
          <w:lang w:eastAsia="ja-JP"/>
        </w:rPr>
        <w:t>the Department will work with the applicant to refine the budget for incorporation in</w:t>
      </w:r>
      <w:r w:rsidRPr="00203780">
        <w:rPr>
          <w:rFonts w:eastAsia="Corbel"/>
          <w:lang w:eastAsia="ja-JP"/>
        </w:rPr>
        <w:t>to the Grant Agreement.</w:t>
      </w:r>
      <w:r>
        <w:rPr>
          <w:rFonts w:eastAsia="Corbel"/>
          <w:lang w:eastAsia="ja-JP"/>
        </w:rPr>
        <w:t xml:space="preserve"> </w:t>
      </w:r>
    </w:p>
    <w:p w14:paraId="5EBE7B04" w14:textId="77777777" w:rsidR="00B73FA2" w:rsidRPr="00203780" w:rsidRDefault="00B73FA2" w:rsidP="0076547F">
      <w:pPr>
        <w:pStyle w:val="Heading2"/>
      </w:pPr>
      <w:bookmarkStart w:id="34" w:name="_Toc21693362"/>
      <w:bookmarkStart w:id="35" w:name="_Toc28595335"/>
      <w:bookmarkStart w:id="36" w:name="_Toc29905878"/>
      <w:bookmarkStart w:id="37" w:name="_Toc30155997"/>
      <w:bookmarkStart w:id="38" w:name="_Toc84499692"/>
      <w:bookmarkEnd w:id="33"/>
      <w:r w:rsidRPr="00203780">
        <w:t>Authorizing Resolution from Governing Body</w:t>
      </w:r>
      <w:bookmarkEnd w:id="34"/>
      <w:bookmarkEnd w:id="35"/>
      <w:bookmarkEnd w:id="36"/>
      <w:bookmarkEnd w:id="37"/>
      <w:bookmarkEnd w:id="38"/>
    </w:p>
    <w:p w14:paraId="4C822870" w14:textId="0E8ECB60" w:rsidR="00B73FA2" w:rsidRPr="00203780" w:rsidRDefault="00B73FA2" w:rsidP="006904CB">
      <w:pPr>
        <w:spacing w:before="120" w:line="22" w:lineRule="atLeast"/>
        <w:ind w:left="360"/>
        <w:rPr>
          <w:rFonts w:eastAsia="Corbel"/>
          <w:color w:val="000000" w:themeColor="text1"/>
          <w:lang w:eastAsia="ja-JP"/>
        </w:rPr>
      </w:pPr>
      <w:r w:rsidRPr="00203780">
        <w:rPr>
          <w:rFonts w:eastAsia="Corbel"/>
          <w:color w:val="000000" w:themeColor="text1"/>
          <w:lang w:eastAsia="ja-JP"/>
        </w:rPr>
        <w:t xml:space="preserve">Applicants must submit a signed Resolution of Support adopted by the entity’s governing body that evidences authority to submit the application and, if awarded funding, to enter into and perform under the terms of the Grant Agreement </w:t>
      </w:r>
      <w:r>
        <w:rPr>
          <w:rFonts w:eastAsia="Corbel"/>
          <w:color w:val="000000" w:themeColor="text1"/>
          <w:lang w:eastAsia="ja-JP"/>
        </w:rPr>
        <w:t>template</w:t>
      </w:r>
      <w:r w:rsidRPr="00203780">
        <w:rPr>
          <w:rFonts w:eastAsia="Corbel"/>
          <w:color w:val="000000" w:themeColor="text1"/>
          <w:lang w:eastAsia="ja-JP"/>
        </w:rPr>
        <w:t>.</w:t>
      </w:r>
      <w:r>
        <w:rPr>
          <w:rFonts w:eastAsia="Corbel"/>
          <w:color w:val="000000" w:themeColor="text1"/>
          <w:lang w:eastAsia="ja-JP"/>
        </w:rPr>
        <w:t xml:space="preserve"> </w:t>
      </w:r>
    </w:p>
    <w:p w14:paraId="38561E50" w14:textId="77777777" w:rsidR="00B73FA2" w:rsidRPr="00203780" w:rsidRDefault="00B73FA2" w:rsidP="006904CB">
      <w:pPr>
        <w:spacing w:before="120" w:line="22" w:lineRule="atLeast"/>
        <w:ind w:left="360"/>
        <w:rPr>
          <w:rFonts w:eastAsia="Corbel"/>
          <w:color w:val="000000" w:themeColor="text1"/>
          <w:lang w:eastAsia="ja-JP"/>
        </w:rPr>
      </w:pPr>
      <w:r w:rsidRPr="00203780">
        <w:rPr>
          <w:rFonts w:eastAsia="Corbel"/>
          <w:color w:val="000000" w:themeColor="text1"/>
          <w:lang w:eastAsia="ja-JP"/>
        </w:rPr>
        <w:t>The resolution must:</w:t>
      </w:r>
    </w:p>
    <w:p w14:paraId="5AD5C3CB" w14:textId="77777777" w:rsidR="00B73FA2" w:rsidRPr="00203780" w:rsidRDefault="00B73FA2" w:rsidP="006904CB">
      <w:pPr>
        <w:pStyle w:val="ListParagraph"/>
        <w:numPr>
          <w:ilvl w:val="0"/>
          <w:numId w:val="2"/>
        </w:numPr>
        <w:spacing w:before="120"/>
        <w:ind w:left="900"/>
        <w:rPr>
          <w:szCs w:val="22"/>
          <w:lang w:eastAsia="ja-JP"/>
        </w:rPr>
      </w:pPr>
      <w:r w:rsidRPr="00203780">
        <w:rPr>
          <w:szCs w:val="22"/>
          <w:lang w:eastAsia="ja-JP"/>
        </w:rPr>
        <w:t>Authorize the submittal of the grant application for a 202</w:t>
      </w:r>
      <w:r>
        <w:rPr>
          <w:szCs w:val="22"/>
          <w:lang w:eastAsia="ja-JP"/>
        </w:rPr>
        <w:t>2 Multi-Benefit Land Repurposing Program</w:t>
      </w:r>
      <w:r w:rsidRPr="00203780">
        <w:rPr>
          <w:szCs w:val="22"/>
          <w:lang w:eastAsia="ja-JP"/>
        </w:rPr>
        <w:t xml:space="preserve"> grant.</w:t>
      </w:r>
    </w:p>
    <w:p w14:paraId="08C37731" w14:textId="77777777" w:rsidR="00B73FA2" w:rsidRPr="00203780" w:rsidRDefault="00B73FA2" w:rsidP="006904CB">
      <w:pPr>
        <w:pStyle w:val="ListParagraph"/>
        <w:numPr>
          <w:ilvl w:val="0"/>
          <w:numId w:val="2"/>
        </w:numPr>
        <w:spacing w:before="120"/>
        <w:ind w:left="900"/>
        <w:rPr>
          <w:szCs w:val="22"/>
          <w:lang w:eastAsia="ja-JP"/>
        </w:rPr>
      </w:pPr>
      <w:r w:rsidRPr="00203780">
        <w:rPr>
          <w:szCs w:val="22"/>
          <w:lang w:eastAsia="ja-JP"/>
        </w:rPr>
        <w:t>Authorize entrance into a grant agreement with the Department for the project and accept the template terms and conditions, if the project is awarded funding.</w:t>
      </w:r>
      <w:r>
        <w:rPr>
          <w:szCs w:val="22"/>
          <w:lang w:eastAsia="ja-JP"/>
        </w:rPr>
        <w:t xml:space="preserve"> </w:t>
      </w:r>
    </w:p>
    <w:p w14:paraId="4DC036C4" w14:textId="77777777" w:rsidR="00B73FA2" w:rsidRPr="00203780" w:rsidRDefault="00B73FA2" w:rsidP="006904CB">
      <w:pPr>
        <w:pStyle w:val="ListParagraph"/>
        <w:spacing w:before="120"/>
        <w:ind w:left="900"/>
        <w:rPr>
          <w:szCs w:val="22"/>
        </w:rPr>
      </w:pPr>
      <w:r w:rsidRPr="00203780">
        <w:rPr>
          <w:szCs w:val="22"/>
          <w:lang w:eastAsia="ja-JP"/>
        </w:rPr>
        <w:t>Authorize a designated individual to,</w:t>
      </w:r>
      <w:r w:rsidRPr="00203780">
        <w:rPr>
          <w:szCs w:val="22"/>
        </w:rPr>
        <w:t xml:space="preserve"> </w:t>
      </w:r>
      <w:r w:rsidRPr="00203780">
        <w:rPr>
          <w:szCs w:val="22"/>
          <w:lang w:eastAsia="ja-JP"/>
        </w:rPr>
        <w:t xml:space="preserve">as agent, accept the award of grant funding and to execute tasks, such as signing documents, related to the application, grant agreement, </w:t>
      </w:r>
      <w:r>
        <w:rPr>
          <w:szCs w:val="22"/>
          <w:lang w:eastAsia="ja-JP"/>
        </w:rPr>
        <w:t>reimbursement</w:t>
      </w:r>
      <w:r w:rsidRPr="00203780">
        <w:rPr>
          <w:szCs w:val="22"/>
          <w:lang w:eastAsia="ja-JP"/>
        </w:rPr>
        <w:t xml:space="preserve"> requests, if the project is awarded funding.</w:t>
      </w:r>
    </w:p>
    <w:sectPr w:rsidR="00B73FA2" w:rsidRPr="002037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3016" w14:textId="77777777" w:rsidR="00CD3D78" w:rsidRDefault="0092496D">
      <w:pPr>
        <w:spacing w:after="0" w:line="240" w:lineRule="auto"/>
      </w:pPr>
      <w:r>
        <w:separator/>
      </w:r>
    </w:p>
  </w:endnote>
  <w:endnote w:type="continuationSeparator" w:id="0">
    <w:p w14:paraId="7B70DF4D" w14:textId="77777777" w:rsidR="00CD3D78" w:rsidRDefault="0092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0F03" w14:textId="5000AB43" w:rsidR="00BA6030" w:rsidRPr="00802F92" w:rsidRDefault="006C452F" w:rsidP="006C452F">
    <w:pPr>
      <w:pStyle w:val="Footer"/>
      <w:tabs>
        <w:tab w:val="clear" w:pos="4320"/>
        <w:tab w:val="clear" w:pos="8640"/>
        <w:tab w:val="left" w:pos="9270"/>
      </w:tabs>
      <w:spacing w:after="0"/>
      <w:rPr>
        <w:sz w:val="16"/>
        <w:szCs w:val="20"/>
      </w:rPr>
    </w:pPr>
    <w:proofErr w:type="spellStart"/>
    <w:r>
      <w:rPr>
        <w:sz w:val="16"/>
        <w:szCs w:val="20"/>
      </w:rPr>
      <w:t>Multibenefit</w:t>
    </w:r>
    <w:proofErr w:type="spellEnd"/>
    <w:r>
      <w:rPr>
        <w:sz w:val="16"/>
        <w:szCs w:val="20"/>
      </w:rPr>
      <w:t xml:space="preserve"> Land Repurposing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7EEED37B" w14:textId="3EACEE50" w:rsidR="00BA6030" w:rsidRPr="00E439D0" w:rsidRDefault="006C452F" w:rsidP="006C452F">
    <w:pPr>
      <w:tabs>
        <w:tab w:val="left" w:pos="8640"/>
      </w:tabs>
      <w:spacing w:after="0"/>
      <w:rPr>
        <w:sz w:val="16"/>
        <w:szCs w:val="16"/>
      </w:rPr>
    </w:pPr>
    <w:r>
      <w:rPr>
        <w:sz w:val="16"/>
        <w:szCs w:val="16"/>
      </w:rPr>
      <w:t xml:space="preserve">Draft Solicitation and </w:t>
    </w:r>
    <w:proofErr w:type="gramStart"/>
    <w:r>
      <w:rPr>
        <w:sz w:val="16"/>
        <w:szCs w:val="16"/>
      </w:rPr>
      <w:t xml:space="preserve">Application </w:t>
    </w:r>
    <w:r w:rsidRPr="00B55AE7">
      <w:rPr>
        <w:rFonts w:ascii="Roboto" w:hAnsi="Roboto"/>
        <w:b/>
        <w:bCs/>
        <w:sz w:val="16"/>
        <w:szCs w:val="16"/>
      </w:rPr>
      <w:t xml:space="preserve"> </w:t>
    </w:r>
    <w:r w:rsidR="00B73FA2" w:rsidRPr="00E439D0">
      <w:rPr>
        <w:sz w:val="16"/>
        <w:szCs w:val="16"/>
      </w:rPr>
      <w:tab/>
    </w:r>
    <w:proofErr w:type="gramEnd"/>
    <w:r>
      <w:rPr>
        <w:sz w:val="16"/>
        <w:szCs w:val="16"/>
      </w:rPr>
      <w:t>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EA48" w14:textId="73B70C0E" w:rsidR="00BA6030" w:rsidRPr="00802F92" w:rsidRDefault="00D42B0C" w:rsidP="006C452F">
    <w:pPr>
      <w:pStyle w:val="Footer"/>
      <w:tabs>
        <w:tab w:val="clear" w:pos="4320"/>
        <w:tab w:val="clear" w:pos="8640"/>
        <w:tab w:val="left" w:pos="9000"/>
        <w:tab w:val="left" w:pos="9090"/>
      </w:tabs>
      <w:spacing w:after="0"/>
      <w:rPr>
        <w:sz w:val="16"/>
        <w:szCs w:val="20"/>
      </w:rPr>
    </w:pPr>
    <w:proofErr w:type="spellStart"/>
    <w:r>
      <w:rPr>
        <w:sz w:val="16"/>
        <w:szCs w:val="20"/>
      </w:rPr>
      <w:t>Multibenefit</w:t>
    </w:r>
    <w:proofErr w:type="spellEnd"/>
    <w:r>
      <w:rPr>
        <w:sz w:val="16"/>
        <w:szCs w:val="20"/>
      </w:rPr>
      <w:t xml:space="preserve"> Land Repurposing Program</w:t>
    </w:r>
    <w:r w:rsidR="00B73FA2">
      <w:rPr>
        <w:sz w:val="16"/>
        <w:szCs w:val="20"/>
      </w:rPr>
      <w:t xml:space="preserve"> </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0CC3900B" w14:textId="31444381" w:rsidR="00BA6030" w:rsidRPr="00B55AE7" w:rsidRDefault="00D42B0C" w:rsidP="00D42B0C">
    <w:pPr>
      <w:tabs>
        <w:tab w:val="left" w:pos="8370"/>
      </w:tabs>
      <w:spacing w:after="0"/>
      <w:rPr>
        <w:sz w:val="16"/>
        <w:szCs w:val="16"/>
      </w:rPr>
    </w:pPr>
    <w:r>
      <w:rPr>
        <w:sz w:val="16"/>
        <w:szCs w:val="16"/>
      </w:rPr>
      <w:t xml:space="preserve">Draft </w:t>
    </w:r>
    <w:r w:rsidR="00982855">
      <w:rPr>
        <w:sz w:val="16"/>
        <w:szCs w:val="16"/>
      </w:rPr>
      <w:t>Solicitation</w:t>
    </w:r>
    <w:r>
      <w:rPr>
        <w:sz w:val="16"/>
        <w:szCs w:val="16"/>
      </w:rPr>
      <w:t xml:space="preserve"> and </w:t>
    </w:r>
    <w:proofErr w:type="gramStart"/>
    <w:r w:rsidR="00982855">
      <w:rPr>
        <w:sz w:val="16"/>
        <w:szCs w:val="16"/>
      </w:rPr>
      <w:t xml:space="preserve">Application </w:t>
    </w:r>
    <w:r w:rsidR="00B73FA2" w:rsidRPr="00B55AE7">
      <w:rPr>
        <w:rFonts w:ascii="Roboto" w:hAnsi="Roboto"/>
        <w:b/>
        <w:bCs/>
        <w:sz w:val="16"/>
        <w:szCs w:val="16"/>
      </w:rPr>
      <w:t xml:space="preserve"> </w:t>
    </w:r>
    <w:r w:rsidR="00B73FA2" w:rsidRPr="00B55AE7">
      <w:rPr>
        <w:sz w:val="16"/>
        <w:szCs w:val="16"/>
      </w:rPr>
      <w:tab/>
    </w:r>
    <w:proofErr w:type="gramEnd"/>
    <w:r>
      <w:rPr>
        <w:sz w:val="16"/>
        <w:szCs w:val="20"/>
      </w:rPr>
      <w:t>December 202</w:t>
    </w:r>
    <w:r w:rsidR="00BC5AC5">
      <w:rPr>
        <w:sz w:val="16"/>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65A4" w14:textId="472DE585" w:rsidR="00BA6030" w:rsidRPr="00802F92" w:rsidRDefault="00982855" w:rsidP="00BD2801">
    <w:pPr>
      <w:pStyle w:val="Footer"/>
      <w:tabs>
        <w:tab w:val="clear" w:pos="4320"/>
        <w:tab w:val="clear" w:pos="8640"/>
        <w:tab w:val="left" w:pos="8550"/>
      </w:tabs>
      <w:spacing w:after="0"/>
      <w:rPr>
        <w:sz w:val="16"/>
        <w:szCs w:val="20"/>
      </w:rPr>
    </w:pPr>
    <w:proofErr w:type="spellStart"/>
    <w:r>
      <w:rPr>
        <w:sz w:val="16"/>
        <w:szCs w:val="20"/>
      </w:rPr>
      <w:t>Multibenefit</w:t>
    </w:r>
    <w:proofErr w:type="spellEnd"/>
    <w:r>
      <w:rPr>
        <w:sz w:val="16"/>
        <w:szCs w:val="20"/>
      </w:rPr>
      <w:t xml:space="preserve"> Land Repurposing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19</w:t>
    </w:r>
    <w:r w:rsidR="00B73FA2" w:rsidRPr="00802F92">
      <w:rPr>
        <w:noProof/>
        <w:sz w:val="16"/>
        <w:szCs w:val="20"/>
      </w:rPr>
      <w:fldChar w:fldCharType="end"/>
    </w:r>
  </w:p>
  <w:p w14:paraId="4411EF83" w14:textId="4D0CC3F3" w:rsidR="00BA6030" w:rsidRPr="00B55AE7" w:rsidRDefault="00BC5AC5" w:rsidP="00982855">
    <w:pPr>
      <w:tabs>
        <w:tab w:val="left" w:pos="8010"/>
        <w:tab w:val="left" w:pos="8280"/>
      </w:tabs>
      <w:spacing w:after="0"/>
      <w:rPr>
        <w:sz w:val="16"/>
        <w:szCs w:val="16"/>
      </w:rPr>
    </w:pPr>
    <w:r>
      <w:rPr>
        <w:sz w:val="16"/>
        <w:szCs w:val="16"/>
      </w:rPr>
      <w:t xml:space="preserve">Draft Solicitation and </w:t>
    </w:r>
    <w:proofErr w:type="gramStart"/>
    <w:r>
      <w:rPr>
        <w:sz w:val="16"/>
        <w:szCs w:val="16"/>
      </w:rPr>
      <w:t xml:space="preserve">Application </w:t>
    </w:r>
    <w:r w:rsidRPr="00B55AE7">
      <w:rPr>
        <w:rFonts w:ascii="Roboto" w:hAnsi="Roboto"/>
        <w:b/>
        <w:bCs/>
        <w:sz w:val="16"/>
        <w:szCs w:val="16"/>
      </w:rPr>
      <w:t xml:space="preserve"> </w:t>
    </w:r>
    <w:r w:rsidR="00B73FA2" w:rsidRPr="00B55AE7">
      <w:rPr>
        <w:sz w:val="16"/>
        <w:szCs w:val="16"/>
      </w:rPr>
      <w:tab/>
    </w:r>
    <w:proofErr w:type="gramEnd"/>
    <w:r w:rsidR="00982855">
      <w:rPr>
        <w:sz w:val="16"/>
        <w:szCs w:val="20"/>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6EBF" w14:textId="77777777" w:rsidR="00CD3D78" w:rsidRDefault="0092496D">
      <w:pPr>
        <w:spacing w:after="0" w:line="240" w:lineRule="auto"/>
      </w:pPr>
      <w:r>
        <w:separator/>
      </w:r>
    </w:p>
  </w:footnote>
  <w:footnote w:type="continuationSeparator" w:id="0">
    <w:p w14:paraId="2537981F" w14:textId="77777777" w:rsidR="00CD3D78" w:rsidRDefault="0092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52A5" w14:textId="77777777" w:rsidR="00BA6030" w:rsidRPr="003E1A5B" w:rsidRDefault="00BD2801" w:rsidP="00A66F7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F4"/>
    <w:multiLevelType w:val="hybridMultilevel"/>
    <w:tmpl w:val="0B94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C329E"/>
    <w:multiLevelType w:val="hybridMultilevel"/>
    <w:tmpl w:val="EC2044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A55F8"/>
    <w:multiLevelType w:val="hybridMultilevel"/>
    <w:tmpl w:val="82069BD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83C15"/>
    <w:multiLevelType w:val="hybridMultilevel"/>
    <w:tmpl w:val="FEE6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6C95"/>
    <w:multiLevelType w:val="hybridMultilevel"/>
    <w:tmpl w:val="B880B548"/>
    <w:lvl w:ilvl="0" w:tplc="0409000F">
      <w:start w:val="1"/>
      <w:numFmt w:val="decimal"/>
      <w:lvlText w:val="%1."/>
      <w:lvlJc w:val="left"/>
      <w:pPr>
        <w:ind w:left="720" w:hanging="360"/>
      </w:pPr>
      <w:rPr>
        <w:rFonts w:hint="default"/>
      </w:rPr>
    </w:lvl>
    <w:lvl w:ilvl="1" w:tplc="3EB8A2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431B7"/>
    <w:multiLevelType w:val="hybridMultilevel"/>
    <w:tmpl w:val="ADBA67A0"/>
    <w:lvl w:ilvl="0" w:tplc="448AB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A6000"/>
    <w:multiLevelType w:val="hybridMultilevel"/>
    <w:tmpl w:val="30DE0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063C1"/>
    <w:multiLevelType w:val="hybridMultilevel"/>
    <w:tmpl w:val="6C38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12" w15:restartNumberingAfterBreak="0">
    <w:nsid w:val="58B30394"/>
    <w:multiLevelType w:val="hybridMultilevel"/>
    <w:tmpl w:val="FDA0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668BF"/>
    <w:multiLevelType w:val="hybridMultilevel"/>
    <w:tmpl w:val="15AA96AC"/>
    <w:lvl w:ilvl="0" w:tplc="CB2041C0">
      <w:start w:val="1"/>
      <w:numFmt w:val="decimal"/>
      <w:pStyle w:val="Heading2"/>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41EB6"/>
    <w:multiLevelType w:val="hybridMultilevel"/>
    <w:tmpl w:val="E19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A30AB1"/>
    <w:multiLevelType w:val="hybridMultilevel"/>
    <w:tmpl w:val="96F4B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2"/>
  </w:num>
  <w:num w:numId="5">
    <w:abstractNumId w:val="9"/>
  </w:num>
  <w:num w:numId="6">
    <w:abstractNumId w:val="8"/>
  </w:num>
  <w:num w:numId="7">
    <w:abstractNumId w:val="1"/>
  </w:num>
  <w:num w:numId="8">
    <w:abstractNumId w:val="16"/>
  </w:num>
  <w:num w:numId="9">
    <w:abstractNumId w:val="13"/>
    <w:lvlOverride w:ilvl="0">
      <w:startOverride w:val="1"/>
    </w:lvlOverride>
  </w:num>
  <w:num w:numId="10">
    <w:abstractNumId w:val="5"/>
  </w:num>
  <w:num w:numId="11">
    <w:abstractNumId w:val="10"/>
  </w:num>
  <w:num w:numId="12">
    <w:abstractNumId w:val="0"/>
  </w:num>
  <w:num w:numId="13">
    <w:abstractNumId w:val="6"/>
  </w:num>
  <w:num w:numId="14">
    <w:abstractNumId w:val="7"/>
  </w:num>
  <w:num w:numId="15">
    <w:abstractNumId w:val="14"/>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2"/>
    <w:rsid w:val="000643A8"/>
    <w:rsid w:val="0012511D"/>
    <w:rsid w:val="00130AA7"/>
    <w:rsid w:val="00244541"/>
    <w:rsid w:val="003675F0"/>
    <w:rsid w:val="004027F7"/>
    <w:rsid w:val="004F033E"/>
    <w:rsid w:val="005115DC"/>
    <w:rsid w:val="005740FE"/>
    <w:rsid w:val="006758DE"/>
    <w:rsid w:val="006904CB"/>
    <w:rsid w:val="006C452F"/>
    <w:rsid w:val="0076547F"/>
    <w:rsid w:val="00781A5B"/>
    <w:rsid w:val="00797248"/>
    <w:rsid w:val="007B2034"/>
    <w:rsid w:val="007B7517"/>
    <w:rsid w:val="0092496D"/>
    <w:rsid w:val="00980898"/>
    <w:rsid w:val="00982855"/>
    <w:rsid w:val="009C48CD"/>
    <w:rsid w:val="00B702E1"/>
    <w:rsid w:val="00B73FA2"/>
    <w:rsid w:val="00BB340C"/>
    <w:rsid w:val="00BB6C9C"/>
    <w:rsid w:val="00BC5AC5"/>
    <w:rsid w:val="00BD2801"/>
    <w:rsid w:val="00C07909"/>
    <w:rsid w:val="00CA01FC"/>
    <w:rsid w:val="00CB685F"/>
    <w:rsid w:val="00CD3D78"/>
    <w:rsid w:val="00D23B5B"/>
    <w:rsid w:val="00D42B0C"/>
    <w:rsid w:val="00E366F9"/>
    <w:rsid w:val="00E64325"/>
    <w:rsid w:val="00ED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D9942"/>
  <w15:chartTrackingRefBased/>
  <w15:docId w15:val="{DC94C5C3-44DE-4CCB-9C65-B196A15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FA2"/>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ED181B"/>
    <w:pPr>
      <w:shd w:val="clear" w:color="auto" w:fill="D9D9D9" w:themeFill="background1" w:themeFillShade="D9"/>
      <w:tabs>
        <w:tab w:val="center" w:pos="4968"/>
      </w:tabs>
      <w:spacing w:before="360" w:line="22" w:lineRule="atLeast"/>
      <w:ind w:left="86"/>
      <w:jc w:val="center"/>
      <w:outlineLvl w:val="0"/>
    </w:pPr>
    <w:rPr>
      <w:b/>
      <w:bCs/>
    </w:rPr>
  </w:style>
  <w:style w:type="paragraph" w:styleId="Heading2">
    <w:name w:val="heading 2"/>
    <w:basedOn w:val="Normal"/>
    <w:next w:val="Normal"/>
    <w:link w:val="Heading2Char"/>
    <w:autoRedefine/>
    <w:qFormat/>
    <w:rsid w:val="0076547F"/>
    <w:pPr>
      <w:keepNext/>
      <w:numPr>
        <w:numId w:val="3"/>
      </w:numPr>
      <w:tabs>
        <w:tab w:val="left" w:pos="180"/>
      </w:tabs>
      <w:spacing w:before="240" w:after="240" w:line="22" w:lineRule="atLeast"/>
      <w:outlineLvl w:val="1"/>
    </w:pPr>
    <w:rPr>
      <w:b/>
      <w:color w:val="000000" w:themeColor="text1"/>
      <w:sz w:val="24"/>
    </w:rPr>
  </w:style>
  <w:style w:type="paragraph" w:styleId="Heading3">
    <w:name w:val="heading 3"/>
    <w:basedOn w:val="Normal"/>
    <w:next w:val="Normal"/>
    <w:link w:val="Heading3Char"/>
    <w:autoRedefine/>
    <w:qFormat/>
    <w:rsid w:val="00ED181B"/>
    <w:pPr>
      <w:keepNext/>
      <w:spacing w:before="360" w:line="22" w:lineRule="atLeast"/>
      <w:ind w:left="360"/>
      <w:outlineLvl w:val="2"/>
    </w:pPr>
    <w:rPr>
      <w:rFonts w:eastAsia="Arial Narrow"/>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81B"/>
    <w:rPr>
      <w:rFonts w:ascii="Century Gothic" w:eastAsia="Times New Roman" w:hAnsi="Century Gothic" w:cs="Arial"/>
      <w:b/>
      <w:bCs/>
      <w:shd w:val="clear" w:color="auto" w:fill="D9D9D9" w:themeFill="background1" w:themeFillShade="D9"/>
    </w:rPr>
  </w:style>
  <w:style w:type="character" w:customStyle="1" w:styleId="Heading2Char">
    <w:name w:val="Heading 2 Char"/>
    <w:basedOn w:val="DefaultParagraphFont"/>
    <w:link w:val="Heading2"/>
    <w:rsid w:val="0076547F"/>
    <w:rPr>
      <w:rFonts w:ascii="Century Gothic" w:eastAsia="Times New Roman" w:hAnsi="Century Gothic" w:cs="Arial"/>
      <w:b/>
      <w:color w:val="000000" w:themeColor="text1"/>
      <w:sz w:val="24"/>
    </w:rPr>
  </w:style>
  <w:style w:type="character" w:customStyle="1" w:styleId="Heading3Char">
    <w:name w:val="Heading 3 Char"/>
    <w:basedOn w:val="DefaultParagraphFont"/>
    <w:link w:val="Heading3"/>
    <w:rsid w:val="00ED181B"/>
    <w:rPr>
      <w:rFonts w:ascii="Century Gothic" w:eastAsia="Arial Narrow" w:hAnsi="Century Gothic" w:cs="Arial"/>
      <w:b/>
      <w:bCs/>
      <w:iCs/>
    </w:rPr>
  </w:style>
  <w:style w:type="paragraph" w:styleId="Header">
    <w:name w:val="header"/>
    <w:basedOn w:val="Normal"/>
    <w:link w:val="HeaderChar"/>
    <w:uiPriority w:val="99"/>
    <w:rsid w:val="00B73FA2"/>
    <w:pPr>
      <w:tabs>
        <w:tab w:val="center" w:pos="4320"/>
        <w:tab w:val="right" w:pos="8640"/>
      </w:tabs>
    </w:pPr>
  </w:style>
  <w:style w:type="character" w:customStyle="1" w:styleId="HeaderChar">
    <w:name w:val="Header Char"/>
    <w:basedOn w:val="DefaultParagraphFont"/>
    <w:link w:val="Header"/>
    <w:uiPriority w:val="99"/>
    <w:rsid w:val="00B73FA2"/>
    <w:rPr>
      <w:rFonts w:ascii="Century Gothic" w:eastAsia="Times New Roman" w:hAnsi="Century Gothic" w:cs="Arial"/>
    </w:rPr>
  </w:style>
  <w:style w:type="paragraph" w:styleId="Footer">
    <w:name w:val="footer"/>
    <w:basedOn w:val="Normal"/>
    <w:link w:val="FooterChar"/>
    <w:uiPriority w:val="99"/>
    <w:rsid w:val="00B73FA2"/>
    <w:pPr>
      <w:tabs>
        <w:tab w:val="center" w:pos="4320"/>
        <w:tab w:val="right" w:pos="8640"/>
      </w:tabs>
    </w:pPr>
  </w:style>
  <w:style w:type="character" w:customStyle="1" w:styleId="FooterChar">
    <w:name w:val="Footer Char"/>
    <w:basedOn w:val="DefaultParagraphFont"/>
    <w:link w:val="Footer"/>
    <w:uiPriority w:val="99"/>
    <w:rsid w:val="00B73FA2"/>
    <w:rPr>
      <w:rFonts w:ascii="Century Gothic" w:eastAsia="Times New Roman" w:hAnsi="Century Gothic" w:cs="Arial"/>
    </w:rPr>
  </w:style>
  <w:style w:type="character" w:styleId="Hyperlink">
    <w:name w:val="Hyperlink"/>
    <w:uiPriority w:val="99"/>
    <w:rsid w:val="00B73FA2"/>
    <w:rPr>
      <w:color w:val="0000FF"/>
      <w:u w:val="single"/>
    </w:rPr>
  </w:style>
  <w:style w:type="character" w:styleId="CommentReference">
    <w:name w:val="annotation reference"/>
    <w:uiPriority w:val="99"/>
    <w:semiHidden/>
    <w:unhideWhenUsed/>
    <w:qFormat/>
    <w:rsid w:val="00B73FA2"/>
    <w:rPr>
      <w:sz w:val="16"/>
      <w:szCs w:val="16"/>
    </w:rPr>
  </w:style>
  <w:style w:type="paragraph" w:styleId="CommentText">
    <w:name w:val="annotation text"/>
    <w:basedOn w:val="Normal"/>
    <w:link w:val="CommentTextChar"/>
    <w:uiPriority w:val="99"/>
    <w:unhideWhenUsed/>
    <w:rsid w:val="00B73FA2"/>
    <w:rPr>
      <w:sz w:val="20"/>
      <w:szCs w:val="20"/>
    </w:rPr>
  </w:style>
  <w:style w:type="character" w:customStyle="1" w:styleId="CommentTextChar">
    <w:name w:val="Comment Text Char"/>
    <w:basedOn w:val="DefaultParagraphFont"/>
    <w:link w:val="CommentText"/>
    <w:uiPriority w:val="99"/>
    <w:rsid w:val="00B73FA2"/>
    <w:rPr>
      <w:rFonts w:ascii="Century Gothic" w:eastAsia="Times New Roman" w:hAnsi="Century Gothic" w:cs="Arial"/>
      <w:sz w:val="20"/>
      <w:szCs w:val="20"/>
    </w:rPr>
  </w:style>
  <w:style w:type="paragraph" w:styleId="ListParagraph">
    <w:name w:val="List Paragraph"/>
    <w:basedOn w:val="Normal"/>
    <w:link w:val="ListParagraphChar"/>
    <w:uiPriority w:val="34"/>
    <w:qFormat/>
    <w:rsid w:val="00B73FA2"/>
    <w:pPr>
      <w:numPr>
        <w:numId w:val="4"/>
      </w:numPr>
      <w:spacing w:line="22" w:lineRule="atLeast"/>
    </w:pPr>
    <w:rPr>
      <w:rFonts w:eastAsia="Calibri"/>
      <w:szCs w:val="24"/>
    </w:rPr>
  </w:style>
  <w:style w:type="character" w:customStyle="1" w:styleId="ListParagraphChar">
    <w:name w:val="List Paragraph Char"/>
    <w:link w:val="ListParagraph"/>
    <w:uiPriority w:val="34"/>
    <w:rsid w:val="00B73FA2"/>
    <w:rPr>
      <w:rFonts w:ascii="Century Gothic" w:eastAsia="Calibri" w:hAnsi="Century Gothic" w:cs="Arial"/>
      <w:szCs w:val="24"/>
    </w:rPr>
  </w:style>
  <w:style w:type="paragraph" w:styleId="BalloonText">
    <w:name w:val="Balloon Text"/>
    <w:basedOn w:val="Normal"/>
    <w:link w:val="BalloonTextChar"/>
    <w:uiPriority w:val="99"/>
    <w:semiHidden/>
    <w:unhideWhenUsed/>
    <w:rsid w:val="00B7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73FA2"/>
    <w:pPr>
      <w:spacing w:line="240" w:lineRule="auto"/>
    </w:pPr>
    <w:rPr>
      <w:b/>
      <w:bCs/>
    </w:rPr>
  </w:style>
  <w:style w:type="character" w:customStyle="1" w:styleId="CommentSubjectChar">
    <w:name w:val="Comment Subject Char"/>
    <w:basedOn w:val="CommentTextChar"/>
    <w:link w:val="CommentSubject"/>
    <w:uiPriority w:val="99"/>
    <w:semiHidden/>
    <w:rsid w:val="00B73FA2"/>
    <w:rPr>
      <w:rFonts w:ascii="Century Gothic" w:eastAsia="Times New Roman" w:hAnsi="Century Gothic"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322EFB37-CEF3-4936-8927-3926477A80DD}"/>
</file>

<file path=customXml/itemProps2.xml><?xml version="1.0" encoding="utf-8"?>
<ds:datastoreItem xmlns:ds="http://schemas.openxmlformats.org/officeDocument/2006/customXml" ds:itemID="{2AD506A5-3E77-402C-A810-6D1441F3EA61}"/>
</file>

<file path=customXml/itemProps3.xml><?xml version="1.0" encoding="utf-8"?>
<ds:datastoreItem xmlns:ds="http://schemas.openxmlformats.org/officeDocument/2006/customXml" ds:itemID="{F06FFA15-58A5-4FB6-A591-23A10177647B}"/>
</file>

<file path=customXml/itemProps4.xml><?xml version="1.0" encoding="utf-8"?>
<ds:datastoreItem xmlns:ds="http://schemas.openxmlformats.org/officeDocument/2006/customXml" ds:itemID="{A351892F-455A-4C83-8CDA-D185104D81F8}"/>
</file>

<file path=docProps/app.xml><?xml version="1.0" encoding="utf-8"?>
<Properties xmlns="http://schemas.openxmlformats.org/officeDocument/2006/extended-properties" xmlns:vt="http://schemas.openxmlformats.org/officeDocument/2006/docPropsVTypes">
  <Template>Normal</Template>
  <TotalTime>86</TotalTime>
  <Pages>5</Pages>
  <Words>991</Words>
  <Characters>6090</Characters>
  <Application>Microsoft Office Word</Application>
  <DocSecurity>0</DocSecurity>
  <Lines>119</Lines>
  <Paragraphs>68</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C_Statewide Support Entity Application_FINAL</dc:title>
  <dc:subject/>
  <dc:creator>Atherton, Shanna@DOC</dc:creator>
  <cp:keywords/>
  <dc:description/>
  <cp:lastModifiedBy>Atherton, Shanna@DOC</cp:lastModifiedBy>
  <cp:revision>8</cp:revision>
  <dcterms:created xsi:type="dcterms:W3CDTF">2021-12-21T01:56:00Z</dcterms:created>
  <dcterms:modified xsi:type="dcterms:W3CDTF">2021-12-21T19:04:00Z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