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32" w:rsidRPr="0000267C" w:rsidRDefault="00001632" w:rsidP="00001632">
      <w:pPr>
        <w:pStyle w:val="Title"/>
        <w:tabs>
          <w:tab w:val="left" w:pos="990"/>
          <w:tab w:val="left" w:pos="1440"/>
        </w:tabs>
        <w:jc w:val="center"/>
        <w:rPr>
          <w:rFonts w:ascii="Calibri" w:hAnsi="Calibri" w:cs="Arial"/>
        </w:rPr>
      </w:pPr>
      <w:r w:rsidRPr="0086582B">
        <w:rPr>
          <w:rFonts w:ascii="Calibri" w:hAnsi="Calibri" w:cs="Arial"/>
          <w:sz w:val="32"/>
          <w:szCs w:val="32"/>
        </w:rPr>
        <w:t>California Department of Conservation</w:t>
      </w:r>
      <w:r>
        <w:rPr>
          <w:rFonts w:ascii="Calibri" w:hAnsi="Calibri" w:cs="Arial"/>
        </w:rPr>
        <w:br/>
      </w:r>
      <w:r w:rsidRPr="0086582B">
        <w:rPr>
          <w:rFonts w:ascii="Calibri" w:hAnsi="Calibri" w:cs="Arial"/>
          <w:sz w:val="40"/>
          <w:szCs w:val="40"/>
        </w:rPr>
        <w:t>Agricultural Conservation Easement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br/>
      </w:r>
      <w:r w:rsidRPr="00F72D9A">
        <w:rPr>
          <w:rFonts w:ascii="Calibri" w:hAnsi="Calibri" w:cs="Arial"/>
          <w:sz w:val="40"/>
          <w:szCs w:val="40"/>
        </w:rPr>
        <w:t xml:space="preserve">Sample </w:t>
      </w:r>
      <w:r>
        <w:rPr>
          <w:rFonts w:ascii="Calibri" w:hAnsi="Calibri" w:cs="Arial"/>
          <w:sz w:val="40"/>
          <w:szCs w:val="40"/>
        </w:rPr>
        <w:t>Applicant Letter to Planning Director</w:t>
      </w:r>
    </w:p>
    <w:p w:rsidR="00001632" w:rsidRPr="00AD7E26" w:rsidRDefault="00001632" w:rsidP="00001632">
      <w:pPr>
        <w:widowControl w:val="0"/>
        <w:tabs>
          <w:tab w:val="left" w:pos="99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001632" w:rsidRPr="00AD7E26" w:rsidRDefault="00001632" w:rsidP="00001632">
      <w:pPr>
        <w:rPr>
          <w:rFonts w:ascii="Calibri" w:hAnsi="Calibri"/>
          <w:bCs/>
        </w:rPr>
      </w:pPr>
      <w:r w:rsidRPr="00AD7E26">
        <w:rPr>
          <w:rFonts w:ascii="Calibri" w:hAnsi="Calibri"/>
        </w:rPr>
        <w:t xml:space="preserve">As part </w:t>
      </w:r>
      <w:r>
        <w:rPr>
          <w:rFonts w:ascii="Calibri" w:hAnsi="Calibri"/>
        </w:rPr>
        <w:t xml:space="preserve">of the </w:t>
      </w:r>
      <w:r w:rsidR="00C0466D">
        <w:rPr>
          <w:rFonts w:ascii="Calibri" w:hAnsi="Calibri"/>
        </w:rPr>
        <w:t>ALMP</w:t>
      </w:r>
      <w:r w:rsidR="00D9183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application process, applicants are required to send a </w:t>
      </w:r>
      <w:r w:rsidR="00745852">
        <w:rPr>
          <w:rFonts w:ascii="Calibri" w:hAnsi="Calibri"/>
        </w:rPr>
        <w:t xml:space="preserve">notification </w:t>
      </w:r>
      <w:r>
        <w:rPr>
          <w:rFonts w:ascii="Calibri" w:hAnsi="Calibri"/>
        </w:rPr>
        <w:t xml:space="preserve">letter to </w:t>
      </w:r>
      <w:r w:rsidR="002C3260">
        <w:rPr>
          <w:rFonts w:ascii="Calibri" w:hAnsi="Calibri"/>
        </w:rPr>
        <w:t xml:space="preserve">the </w:t>
      </w:r>
      <w:r>
        <w:rPr>
          <w:rFonts w:ascii="Calibri" w:hAnsi="Calibri"/>
        </w:rPr>
        <w:t>Planning Director</w:t>
      </w:r>
      <w:r w:rsidR="002C3260">
        <w:rPr>
          <w:rFonts w:ascii="Calibri" w:hAnsi="Calibri"/>
        </w:rPr>
        <w:t xml:space="preserve"> of the local government in whose jurisdiction the project is located</w:t>
      </w:r>
      <w:r>
        <w:rPr>
          <w:rFonts w:ascii="Calibri" w:hAnsi="Calibri"/>
        </w:rPr>
        <w:t xml:space="preserve">.  The letter should indicate the applicant’s intent to apply for a </w:t>
      </w:r>
      <w:r w:rsidR="00C0466D">
        <w:rPr>
          <w:rFonts w:ascii="Calibri" w:hAnsi="Calibri"/>
        </w:rPr>
        <w:t>ALMP</w:t>
      </w:r>
      <w:r>
        <w:rPr>
          <w:rFonts w:ascii="Calibri" w:hAnsi="Calibri"/>
        </w:rPr>
        <w:t xml:space="preserve"> grant to acquire an agricultural conservation easement</w:t>
      </w:r>
      <w:r w:rsidR="00C24A6C">
        <w:rPr>
          <w:rFonts w:ascii="Calibri" w:hAnsi="Calibri"/>
        </w:rPr>
        <w:t xml:space="preserve"> in that</w:t>
      </w:r>
      <w:r w:rsidR="002C3260">
        <w:rPr>
          <w:rFonts w:ascii="Calibri" w:hAnsi="Calibri"/>
        </w:rPr>
        <w:t xml:space="preserve"> jurisdiction</w:t>
      </w:r>
      <w:r>
        <w:rPr>
          <w:rFonts w:ascii="Calibri" w:hAnsi="Calibri"/>
        </w:rPr>
        <w:t xml:space="preserve">, the Department of Conservation’s contact information in case the local government has concerns, and the </w:t>
      </w:r>
      <w:r w:rsidR="001C1665">
        <w:rPr>
          <w:rFonts w:ascii="Calibri" w:hAnsi="Calibri"/>
        </w:rPr>
        <w:t xml:space="preserve">proposed </w:t>
      </w:r>
      <w:r w:rsidR="00C0466D">
        <w:rPr>
          <w:rFonts w:ascii="Calibri" w:hAnsi="Calibri"/>
        </w:rPr>
        <w:t>timeframe of application review and approval by DOC/HSRA</w:t>
      </w:r>
      <w:r>
        <w:rPr>
          <w:rFonts w:ascii="Calibri" w:hAnsi="Calibri"/>
        </w:rPr>
        <w:t>.  The notification should include the applicant</w:t>
      </w:r>
      <w:r w:rsidR="009F3B64">
        <w:rPr>
          <w:rFonts w:ascii="Calibri" w:hAnsi="Calibri"/>
        </w:rPr>
        <w:t xml:space="preserve">’s name rather than the landowner’s. </w:t>
      </w:r>
    </w:p>
    <w:p w:rsidR="00E673F8" w:rsidRDefault="00E673F8" w:rsidP="00001632">
      <w:pPr>
        <w:rPr>
          <w:rFonts w:ascii="Calibri" w:hAnsi="Calibri" w:cs="Arial"/>
        </w:rPr>
      </w:pPr>
    </w:p>
    <w:p w:rsidR="00001632" w:rsidRDefault="00745852" w:rsidP="00001632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The sample letter </w:t>
      </w:r>
      <w:r w:rsidR="00001632" w:rsidRPr="00AD7E26">
        <w:rPr>
          <w:rFonts w:ascii="Calibri" w:hAnsi="Calibri" w:cs="Arial"/>
        </w:rPr>
        <w:t>begins on the next page.</w:t>
      </w:r>
    </w:p>
    <w:p w:rsidR="00FF1B14" w:rsidRDefault="005F74C9"/>
    <w:p w:rsidR="00745852" w:rsidRDefault="00745852">
      <w:pPr>
        <w:spacing w:after="160" w:line="259" w:lineRule="auto"/>
      </w:pPr>
      <w:r>
        <w:br w:type="page"/>
      </w:r>
    </w:p>
    <w:p w:rsidR="00745852" w:rsidRDefault="00745852"/>
    <w:p w:rsidR="00745852" w:rsidRDefault="00745852" w:rsidP="00745852">
      <w:pPr>
        <w:jc w:val="center"/>
      </w:pPr>
      <w:r>
        <w:t xml:space="preserve"> &lt; </w:t>
      </w:r>
      <w:r w:rsidRPr="00745852">
        <w:rPr>
          <w:i/>
        </w:rPr>
        <w:t>Format on Applicant’s Letterhead</w:t>
      </w:r>
      <w:r>
        <w:t xml:space="preserve"> &gt;</w:t>
      </w:r>
    </w:p>
    <w:p w:rsidR="00745852" w:rsidRDefault="00745852"/>
    <w:p w:rsidR="00745852" w:rsidRDefault="00745852"/>
    <w:p w:rsidR="00745852" w:rsidRPr="00800426" w:rsidRDefault="00894EE8">
      <w:pPr>
        <w:rPr>
          <w:sz w:val="22"/>
        </w:rPr>
      </w:pPr>
      <w:r>
        <w:rPr>
          <w:sz w:val="22"/>
        </w:rPr>
        <w:t>_________, 2019</w:t>
      </w: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Planning Director</w:t>
      </w: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1</w:t>
      </w: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2</w:t>
      </w: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Address Line 3</w:t>
      </w: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 xml:space="preserve">Subject:  </w:t>
      </w:r>
      <w:r w:rsidR="00C0466D">
        <w:rPr>
          <w:sz w:val="22"/>
        </w:rPr>
        <w:t>Agricultural Land Mitigation</w:t>
      </w:r>
      <w:r w:rsidR="00514C9D" w:rsidRPr="00800426">
        <w:rPr>
          <w:sz w:val="22"/>
        </w:rPr>
        <w:t xml:space="preserve"> Program</w:t>
      </w:r>
      <w:r w:rsidR="00231031">
        <w:rPr>
          <w:sz w:val="22"/>
        </w:rPr>
        <w:t>; Intent to Apply</w:t>
      </w: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Dear ________:</w:t>
      </w:r>
    </w:p>
    <w:p w:rsidR="00745852" w:rsidRPr="00800426" w:rsidRDefault="00745852">
      <w:pPr>
        <w:rPr>
          <w:sz w:val="22"/>
        </w:rPr>
      </w:pPr>
    </w:p>
    <w:p w:rsidR="00745852" w:rsidRPr="00800426" w:rsidRDefault="00745852">
      <w:pPr>
        <w:rPr>
          <w:sz w:val="22"/>
        </w:rPr>
      </w:pPr>
      <w:r w:rsidRPr="00800426">
        <w:rPr>
          <w:sz w:val="22"/>
        </w:rPr>
        <w:t>This letter</w:t>
      </w:r>
      <w:r w:rsidR="001C3798" w:rsidRPr="00800426">
        <w:rPr>
          <w:sz w:val="22"/>
        </w:rPr>
        <w:t xml:space="preserve"> is to inform you that __&lt; </w:t>
      </w:r>
      <w:r w:rsidR="001C3798" w:rsidRPr="00800426">
        <w:rPr>
          <w:i/>
          <w:sz w:val="22"/>
        </w:rPr>
        <w:t xml:space="preserve">applicant </w:t>
      </w:r>
      <w:r w:rsidR="001C3798" w:rsidRPr="00800426">
        <w:rPr>
          <w:sz w:val="22"/>
        </w:rPr>
        <w:t xml:space="preserve">&gt;__ intends to apply for </w:t>
      </w:r>
      <w:r w:rsidR="00980B60" w:rsidRPr="00800426">
        <w:rPr>
          <w:sz w:val="22"/>
        </w:rPr>
        <w:t xml:space="preserve">easement acquisition </w:t>
      </w:r>
      <w:r w:rsidR="001C3798" w:rsidRPr="00800426">
        <w:rPr>
          <w:sz w:val="22"/>
        </w:rPr>
        <w:t>grant funding under the Agricultural L</w:t>
      </w:r>
      <w:r w:rsidR="00C0466D">
        <w:rPr>
          <w:sz w:val="22"/>
        </w:rPr>
        <w:t>and Mitigation Program (ALMP)</w:t>
      </w:r>
      <w:r w:rsidR="001C3798" w:rsidRPr="00800426">
        <w:rPr>
          <w:sz w:val="22"/>
        </w:rPr>
        <w:t xml:space="preserve">.  </w:t>
      </w:r>
      <w:r w:rsidR="006D30AA" w:rsidRPr="00800426">
        <w:rPr>
          <w:sz w:val="22"/>
        </w:rPr>
        <w:t>The easement acquisition grant funding would be used to purchase an agricultural conservation easement on approximately __ acres identified as ____ County assessor’s parcel numbers:  ________________</w:t>
      </w:r>
      <w:r w:rsidR="00850880">
        <w:rPr>
          <w:sz w:val="22"/>
        </w:rPr>
        <w:t>, as shown in the attached map</w:t>
      </w:r>
      <w:r w:rsidR="006D30AA" w:rsidRPr="00800426">
        <w:rPr>
          <w:sz w:val="22"/>
        </w:rPr>
        <w:t>.</w:t>
      </w:r>
      <w:r w:rsidR="00850880">
        <w:rPr>
          <w:sz w:val="22"/>
        </w:rPr>
        <w:t xml:space="preserve"> </w:t>
      </w:r>
    </w:p>
    <w:p w:rsidR="006D30AA" w:rsidRPr="00800426" w:rsidRDefault="006D30AA">
      <w:pPr>
        <w:rPr>
          <w:sz w:val="22"/>
        </w:rPr>
      </w:pPr>
    </w:p>
    <w:p w:rsidR="006D30AA" w:rsidRPr="00800426" w:rsidRDefault="006D30AA" w:rsidP="006D30AA">
      <w:pPr>
        <w:rPr>
          <w:sz w:val="22"/>
        </w:rPr>
      </w:pPr>
      <w:r w:rsidRPr="00800426">
        <w:rPr>
          <w:sz w:val="22"/>
        </w:rPr>
        <w:t>An agricultural conservation easement is a recorded restriction on title that limits non-agricultural uses and prohibits subdivision</w:t>
      </w:r>
      <w:r w:rsidR="00C24A6C">
        <w:rPr>
          <w:sz w:val="22"/>
        </w:rPr>
        <w:t xml:space="preserve"> of the property</w:t>
      </w:r>
      <w:r w:rsidRPr="00800426">
        <w:rPr>
          <w:sz w:val="22"/>
        </w:rPr>
        <w:t>.  The easement would ensure that, in perpetuity, this land would not be convert</w:t>
      </w:r>
      <w:r w:rsidR="00800426">
        <w:rPr>
          <w:sz w:val="22"/>
        </w:rPr>
        <w:t xml:space="preserve">ed to non-agricultural uses. </w:t>
      </w:r>
      <w:r w:rsidR="00AE2381">
        <w:rPr>
          <w:sz w:val="22"/>
        </w:rPr>
        <w:t xml:space="preserve"> </w:t>
      </w:r>
      <w:r w:rsidRPr="00800426">
        <w:rPr>
          <w:sz w:val="22"/>
        </w:rPr>
        <w:t xml:space="preserve">__&lt; </w:t>
      </w:r>
      <w:r w:rsidRPr="00800426">
        <w:rPr>
          <w:i/>
          <w:sz w:val="22"/>
        </w:rPr>
        <w:t>applicant</w:t>
      </w:r>
      <w:r w:rsidR="00800426">
        <w:rPr>
          <w:sz w:val="22"/>
        </w:rPr>
        <w:t xml:space="preserve"> &gt;</w:t>
      </w:r>
      <w:r w:rsidRPr="00800426">
        <w:rPr>
          <w:sz w:val="22"/>
        </w:rPr>
        <w:t xml:space="preserve"> would</w:t>
      </w:r>
      <w:r w:rsidR="00800426">
        <w:rPr>
          <w:sz w:val="22"/>
        </w:rPr>
        <w:t xml:space="preserve"> hold and </w:t>
      </w:r>
      <w:r w:rsidRPr="00800426">
        <w:rPr>
          <w:sz w:val="22"/>
        </w:rPr>
        <w:t xml:space="preserve">monitor the easement </w:t>
      </w:r>
      <w:r w:rsidR="00800426">
        <w:rPr>
          <w:sz w:val="22"/>
        </w:rPr>
        <w:t>to ensure its terms and conditions are adhered to and properly fulfilled</w:t>
      </w:r>
      <w:r w:rsidRPr="00800426">
        <w:rPr>
          <w:sz w:val="22"/>
        </w:rPr>
        <w:t xml:space="preserve">.  </w:t>
      </w:r>
    </w:p>
    <w:p w:rsidR="006D30AA" w:rsidRPr="00800426" w:rsidRDefault="006D30AA" w:rsidP="006D30AA">
      <w:pPr>
        <w:rPr>
          <w:sz w:val="22"/>
        </w:rPr>
      </w:pPr>
    </w:p>
    <w:p w:rsidR="006D30AA" w:rsidRPr="00800426" w:rsidRDefault="006D30AA" w:rsidP="006D30AA">
      <w:pPr>
        <w:rPr>
          <w:sz w:val="22"/>
        </w:rPr>
      </w:pPr>
      <w:r w:rsidRPr="00800426">
        <w:rPr>
          <w:sz w:val="22"/>
        </w:rPr>
        <w:t xml:space="preserve">The __&lt; </w:t>
      </w:r>
      <w:r w:rsidRPr="00800426">
        <w:rPr>
          <w:i/>
          <w:sz w:val="22"/>
        </w:rPr>
        <w:t xml:space="preserve">applicant </w:t>
      </w:r>
      <w:r w:rsidRPr="00800426">
        <w:rPr>
          <w:sz w:val="22"/>
        </w:rPr>
        <w:t xml:space="preserve">&gt;__ is a private non-profit 501(c)3 corporation that exists to </w:t>
      </w:r>
      <w:r w:rsidR="0037173B">
        <w:rPr>
          <w:sz w:val="22"/>
        </w:rPr>
        <w:t>conserve</w:t>
      </w:r>
      <w:r w:rsidRPr="00800426">
        <w:rPr>
          <w:sz w:val="22"/>
        </w:rPr>
        <w:t xml:space="preserve"> agricultural land in __</w:t>
      </w:r>
      <w:r w:rsidR="0060013C">
        <w:rPr>
          <w:sz w:val="22"/>
        </w:rPr>
        <w:t>__</w:t>
      </w:r>
      <w:r w:rsidRPr="00800426">
        <w:rPr>
          <w:sz w:val="22"/>
        </w:rPr>
        <w:t xml:space="preserve">_ County by acquiring and holding agricultural conservation easements.  </w:t>
      </w:r>
    </w:p>
    <w:p w:rsidR="006D30AA" w:rsidRPr="00800426" w:rsidRDefault="006D30AA">
      <w:pPr>
        <w:rPr>
          <w:sz w:val="22"/>
        </w:rPr>
      </w:pPr>
    </w:p>
    <w:p w:rsidR="006D30AA" w:rsidRPr="00800426" w:rsidRDefault="005F74C9" w:rsidP="006D30AA">
      <w:pPr>
        <w:rPr>
          <w:sz w:val="22"/>
        </w:rPr>
      </w:pPr>
      <w:r>
        <w:rPr>
          <w:sz w:val="22"/>
        </w:rPr>
        <w:t>Grant applications are due ___ 2019.  Award announcements are anticipated in ___ 2019</w:t>
      </w:r>
      <w:bookmarkStart w:id="0" w:name="_GoBack"/>
      <w:bookmarkEnd w:id="0"/>
      <w:r w:rsidR="006D30AA" w:rsidRPr="00800426">
        <w:rPr>
          <w:sz w:val="22"/>
        </w:rPr>
        <w:t xml:space="preserve">.  </w:t>
      </w:r>
      <w:r w:rsidR="00800426" w:rsidRPr="00800426">
        <w:rPr>
          <w:sz w:val="22"/>
        </w:rPr>
        <w:t>Questions or concerns may be directed to the Department of Conse</w:t>
      </w:r>
      <w:r w:rsidR="008B33E2">
        <w:rPr>
          <w:sz w:val="22"/>
        </w:rPr>
        <w:t>rvation, which administers ALMP</w:t>
      </w:r>
      <w:r w:rsidR="00800426" w:rsidRPr="00800426">
        <w:rPr>
          <w:sz w:val="22"/>
        </w:rPr>
        <w:t xml:space="preserve"> o</w:t>
      </w:r>
      <w:r w:rsidR="006D30AA" w:rsidRPr="00800426">
        <w:rPr>
          <w:sz w:val="22"/>
        </w:rPr>
        <w:t xml:space="preserve">n behalf </w:t>
      </w:r>
      <w:r w:rsidR="008B33E2">
        <w:rPr>
          <w:sz w:val="22"/>
        </w:rPr>
        <w:t xml:space="preserve">of the </w:t>
      </w:r>
      <w:proofErr w:type="gramStart"/>
      <w:r w:rsidR="008B33E2">
        <w:rPr>
          <w:sz w:val="22"/>
        </w:rPr>
        <w:t>High Speed</w:t>
      </w:r>
      <w:proofErr w:type="gramEnd"/>
      <w:r w:rsidR="008B33E2">
        <w:rPr>
          <w:sz w:val="22"/>
        </w:rPr>
        <w:t xml:space="preserve"> Rail Authority</w:t>
      </w:r>
      <w:r w:rsidR="00800426" w:rsidRPr="00800426">
        <w:rPr>
          <w:sz w:val="22"/>
        </w:rPr>
        <w:t>:</w:t>
      </w:r>
    </w:p>
    <w:p w:rsidR="00800426" w:rsidRPr="00800426" w:rsidRDefault="00800426" w:rsidP="006D30AA">
      <w:pPr>
        <w:rPr>
          <w:sz w:val="22"/>
        </w:rPr>
      </w:pPr>
    </w:p>
    <w:p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Department of Conservation</w:t>
      </w:r>
    </w:p>
    <w:p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Division of Land Resource Protection</w:t>
      </w:r>
    </w:p>
    <w:p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801 K Street, MS 14-15</w:t>
      </w:r>
    </w:p>
    <w:p w:rsidR="00800426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Sacramento, CA 95814</w:t>
      </w:r>
    </w:p>
    <w:p w:rsidR="006D30AA" w:rsidRPr="00800426" w:rsidRDefault="00800426" w:rsidP="00800426">
      <w:pPr>
        <w:jc w:val="center"/>
        <w:rPr>
          <w:sz w:val="22"/>
        </w:rPr>
      </w:pPr>
      <w:r w:rsidRPr="00800426">
        <w:rPr>
          <w:sz w:val="22"/>
        </w:rPr>
        <w:t>(916) 324-0850</w:t>
      </w:r>
    </w:p>
    <w:p w:rsidR="00800426" w:rsidRPr="00800426" w:rsidRDefault="00C0466D" w:rsidP="00800426">
      <w:pPr>
        <w:jc w:val="center"/>
        <w:rPr>
          <w:sz w:val="22"/>
        </w:rPr>
      </w:pPr>
      <w:r>
        <w:rPr>
          <w:sz w:val="22"/>
        </w:rPr>
        <w:t>almp</w:t>
      </w:r>
      <w:r w:rsidR="00800426" w:rsidRPr="00800426">
        <w:rPr>
          <w:sz w:val="22"/>
        </w:rPr>
        <w:t>@conservation.ca.gov</w:t>
      </w:r>
    </w:p>
    <w:p w:rsidR="006D30AA" w:rsidRPr="00800426" w:rsidRDefault="006D30AA">
      <w:pPr>
        <w:rPr>
          <w:sz w:val="22"/>
        </w:rPr>
      </w:pPr>
    </w:p>
    <w:p w:rsidR="006D30AA" w:rsidRPr="00800426" w:rsidRDefault="006D30AA">
      <w:pPr>
        <w:rPr>
          <w:sz w:val="22"/>
        </w:rPr>
      </w:pPr>
      <w:r w:rsidRPr="00800426">
        <w:rPr>
          <w:sz w:val="22"/>
        </w:rPr>
        <w:t>Sincerely,</w:t>
      </w:r>
    </w:p>
    <w:p w:rsidR="006D30AA" w:rsidRPr="00800426" w:rsidRDefault="006D30AA">
      <w:pPr>
        <w:rPr>
          <w:sz w:val="22"/>
        </w:rPr>
      </w:pPr>
    </w:p>
    <w:p w:rsidR="006D30AA" w:rsidRPr="00800426" w:rsidRDefault="006D30AA">
      <w:pPr>
        <w:rPr>
          <w:sz w:val="22"/>
        </w:rPr>
      </w:pPr>
    </w:p>
    <w:p w:rsidR="006D30AA" w:rsidRPr="00800426" w:rsidRDefault="006D30AA">
      <w:pPr>
        <w:rPr>
          <w:sz w:val="22"/>
        </w:rPr>
      </w:pPr>
    </w:p>
    <w:p w:rsidR="006D30AA" w:rsidRDefault="006D30AA">
      <w:pPr>
        <w:rPr>
          <w:sz w:val="22"/>
        </w:rPr>
      </w:pPr>
      <w:r w:rsidRPr="00800426">
        <w:rPr>
          <w:sz w:val="22"/>
        </w:rPr>
        <w:t>__</w:t>
      </w:r>
      <w:r w:rsidR="00493991">
        <w:rPr>
          <w:sz w:val="22"/>
        </w:rPr>
        <w:t xml:space="preserve"> &lt; name &gt; ___</w:t>
      </w:r>
    </w:p>
    <w:p w:rsidR="00493991" w:rsidRDefault="00493991">
      <w:pPr>
        <w:rPr>
          <w:sz w:val="22"/>
        </w:rPr>
      </w:pPr>
      <w:r>
        <w:rPr>
          <w:sz w:val="22"/>
        </w:rPr>
        <w:t>__ &lt; title &gt; ____</w:t>
      </w:r>
    </w:p>
    <w:p w:rsidR="00850880" w:rsidRDefault="00850880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p w:rsidR="00850880" w:rsidRDefault="00850880">
      <w:pPr>
        <w:rPr>
          <w:sz w:val="22"/>
        </w:rPr>
      </w:pPr>
    </w:p>
    <w:p w:rsidR="00850880" w:rsidRDefault="00850880" w:rsidP="00850880">
      <w:pPr>
        <w:jc w:val="center"/>
        <w:rPr>
          <w:sz w:val="22"/>
        </w:rPr>
      </w:pPr>
      <w:r>
        <w:rPr>
          <w:sz w:val="22"/>
        </w:rPr>
        <w:t>Easement Location Map</w:t>
      </w:r>
    </w:p>
    <w:p w:rsidR="00850880" w:rsidRDefault="00850880" w:rsidP="00850880">
      <w:pPr>
        <w:jc w:val="center"/>
        <w:rPr>
          <w:sz w:val="22"/>
        </w:rPr>
      </w:pPr>
    </w:p>
    <w:p w:rsidR="00850880" w:rsidRPr="00800426" w:rsidRDefault="00850880" w:rsidP="00850880">
      <w:pPr>
        <w:jc w:val="center"/>
        <w:rPr>
          <w:sz w:val="22"/>
        </w:rPr>
      </w:pPr>
    </w:p>
    <w:sectPr w:rsidR="00850880" w:rsidRPr="008004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3D" w:rsidRDefault="00D9183D" w:rsidP="00D9183D">
      <w:r>
        <w:separator/>
      </w:r>
    </w:p>
  </w:endnote>
  <w:endnote w:type="continuationSeparator" w:id="0">
    <w:p w:rsidR="00D9183D" w:rsidRDefault="00D9183D" w:rsidP="00D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83D" w:rsidRPr="00D9183D" w:rsidRDefault="00D9183D">
    <w:pPr>
      <w:pStyle w:val="Footer"/>
      <w:rPr>
        <w:i/>
        <w:sz w:val="18"/>
      </w:rPr>
    </w:pPr>
    <w:r w:rsidRPr="00D9183D">
      <w:rPr>
        <w:i/>
        <w:sz w:val="18"/>
      </w:rPr>
      <w:t xml:space="preserve">Revised </w:t>
    </w:r>
    <w:r w:rsidR="00C0466D">
      <w:rPr>
        <w:i/>
        <w:sz w:val="18"/>
      </w:rPr>
      <w:t>3</w:t>
    </w:r>
    <w:r w:rsidRPr="00D9183D">
      <w:rPr>
        <w:i/>
        <w:sz w:val="18"/>
      </w:rPr>
      <w:t>/</w:t>
    </w:r>
    <w:r w:rsidR="00C0466D">
      <w:rPr>
        <w:i/>
        <w:sz w:val="18"/>
      </w:rPr>
      <w:t>27/19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3D" w:rsidRDefault="00D9183D" w:rsidP="00D9183D">
      <w:r>
        <w:separator/>
      </w:r>
    </w:p>
  </w:footnote>
  <w:footnote w:type="continuationSeparator" w:id="0">
    <w:p w:rsidR="00D9183D" w:rsidRDefault="00D9183D" w:rsidP="00D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B45E2"/>
    <w:multiLevelType w:val="hybridMultilevel"/>
    <w:tmpl w:val="4AEC92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32"/>
    <w:rsid w:val="00001632"/>
    <w:rsid w:val="001C1665"/>
    <w:rsid w:val="001C3798"/>
    <w:rsid w:val="00231031"/>
    <w:rsid w:val="002C3260"/>
    <w:rsid w:val="002D1F8B"/>
    <w:rsid w:val="0037173B"/>
    <w:rsid w:val="003B799E"/>
    <w:rsid w:val="00493991"/>
    <w:rsid w:val="00510FE7"/>
    <w:rsid w:val="00514C9D"/>
    <w:rsid w:val="005F74C9"/>
    <w:rsid w:val="0060013C"/>
    <w:rsid w:val="006D30AA"/>
    <w:rsid w:val="00745852"/>
    <w:rsid w:val="00800426"/>
    <w:rsid w:val="00850880"/>
    <w:rsid w:val="00894EE8"/>
    <w:rsid w:val="008B33E2"/>
    <w:rsid w:val="00980B60"/>
    <w:rsid w:val="009F3B64"/>
    <w:rsid w:val="00AE2381"/>
    <w:rsid w:val="00C0466D"/>
    <w:rsid w:val="00C24A6C"/>
    <w:rsid w:val="00D9183D"/>
    <w:rsid w:val="00E3290A"/>
    <w:rsid w:val="00E6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BDE5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1632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1632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1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8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B5E723BB7F66412298F94789433FE2AA040100B1E7024C47FAFE40AE34B13237AB6686" ma:contentTypeVersion="3" ma:contentTypeDescription="Used for general documents" ma:contentTypeScope="" ma:versionID="7b691cf424c2febf030fc331edb56387">
  <xsd:schema xmlns:xsd="http://www.w3.org/2001/XMLSchema" xmlns:xs="http://www.w3.org/2001/XMLSchema" xmlns:p="http://schemas.microsoft.com/office/2006/metadata/properties" xmlns:ns2="7a336278-0556-40dc-ad1f-738db1cf740b" targetNamespace="http://schemas.microsoft.com/office/2006/metadata/properties" ma:root="true" ma:fieldsID="5a77392d2d85f9628422e1400a910fd9" ns2:_="">
    <xsd:import namespace="7a336278-0556-40dc-ad1f-738db1cf740b"/>
    <xsd:element name="properties">
      <xsd:complexType>
        <xsd:sequence>
          <xsd:element name="documentManagement">
            <xsd:complexType>
              <xsd:all>
                <xsd:element ref="ns2:j60a74bcc51d4f538b779647a2a71aa6" minOccurs="0"/>
                <xsd:element ref="ns2:h477cce3d7f141d1945d07e5695f78ad" minOccurs="0"/>
                <xsd:element ref="ns2:d98a67cd2c02468ea6d4be1da43b7176" minOccurs="0"/>
                <xsd:element ref="ns2:f8a8e2b6b8eb4c5ba4e592c4475c0bd1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36278-0556-40dc-ad1f-738db1cf740b" elementFormDefault="qualified">
    <xsd:import namespace="http://schemas.microsoft.com/office/2006/documentManagement/types"/>
    <xsd:import namespace="http://schemas.microsoft.com/office/infopath/2007/PartnerControls"/>
    <xsd:element name="j60a74bcc51d4f538b779647a2a71aa6" ma:index="6" ma:taxonomy="true" ma:internalName="j60a74bcc51d4f538b779647a2a71aa6" ma:taxonomyFieldName="scInformationFor" ma:displayName="Information For" ma:default="" ma:fieldId="{360a74bc-c51d-4f53-8b77-9647a2a71aa6}" ma:taxonomyMulti="true" ma:sspId="8e8bc76b-ab44-4d52-af8b-abc5cfd8d121" ma:termSetId="dc1d7abb-49ee-4016-ab08-5baf541a6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77cce3d7f141d1945d07e5695f78ad" ma:index="8" nillable="true" ma:taxonomy="true" ma:internalName="h477cce3d7f141d1945d07e5695f78ad" ma:taxonomyFieldName="scSubAudiences" ma:displayName="Sub-Audiences" ma:default="" ma:fieldId="{1477cce3-d7f1-41d1-945d-07e5695f78ad}" ma:taxonomyMulti="true" ma:sspId="8e8bc76b-ab44-4d52-af8b-abc5cfd8d121" ma:termSetId="f1e52c37-ca53-42bf-858d-9170a5ea93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8a67cd2c02468ea6d4be1da43b7176" ma:index="10" nillable="true" ma:taxonomy="true" ma:internalName="d98a67cd2c02468ea6d4be1da43b7176" ma:taxonomyFieldName="scTopics" ma:displayName="Topics" ma:default="" ma:fieldId="{d98a67cd-2c02-468e-a6d4-be1da43b7176}" ma:taxonomyMulti="true" ma:sspId="8e8bc76b-ab44-4d52-af8b-abc5cfd8d121" ma:termSetId="57e83770-8e40-4d39-ac29-07b49d018c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a8e2b6b8eb4c5ba4e592c4475c0bd1" ma:index="12" nillable="true" ma:taxonomy="true" ma:internalName="f8a8e2b6b8eb4c5ba4e592c4475c0bd1" ma:taxonomyFieldName="scDivision" ma:displayName="Division" ma:default="" ma:fieldId="{f8a8e2b6-b8eb-4c5b-a4e5-92c4475c0bd1}" ma:sspId="8e8bc76b-ab44-4d52-af8b-abc5cfd8d121" ma:termSetId="c1b38adf-30a0-457d-829f-9fd6b6a05f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8e8bc76b-ab44-4d52-af8b-abc5cfd8d12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d546d0f-bc72-4f69-92be-93e125c07181}" ma:internalName="TaxCatchAll" ma:showField="CatchAllData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6d546d0f-bc72-4f69-92be-93e125c07181}" ma:internalName="TaxCatchAllLabel" ma:readOnly="true" ma:showField="CatchAllDataLabel" ma:web="7a336278-0556-40dc-ad1f-738db1cf7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a8e2b6b8eb4c5ba4e592c4475c0bd1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Resource Protection</TermName>
          <TermId xmlns="http://schemas.microsoft.com/office/infopath/2007/PartnerControls">ca189a74-641f-44fd-92e1-defa7ebd845e</TermId>
        </TermInfo>
      </Terms>
    </f8a8e2b6b8eb4c5ba4e592c4475c0bd1>
    <j60a74bcc51d4f538b779647a2a71aa6 xmlns="7a336278-0556-40dc-ad1f-738db1cf74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Funding, Grants ＆ Easements</TermName>
          <TermId xmlns="http://schemas.microsoft.com/office/infopath/2007/PartnerControls">1d326897-9d76-41e0-947d-e09e5d9d2d5c</TermId>
        </TermInfo>
      </Terms>
    </j60a74bcc51d4f538b779647a2a71aa6>
    <d98a67cd2c02468ea6d4be1da43b7176 xmlns="7a336278-0556-40dc-ad1f-738db1cf740b">
      <Terms xmlns="http://schemas.microsoft.com/office/infopath/2007/PartnerControls"/>
    </d98a67cd2c02468ea6d4be1da43b7176>
    <TaxKeywordTaxHTField xmlns="7a336278-0556-40dc-ad1f-738db1cf740b">
      <Terms xmlns="http://schemas.microsoft.com/office/infopath/2007/PartnerControls"/>
    </TaxKeywordTaxHTField>
    <h477cce3d7f141d1945d07e5695f78ad xmlns="7a336278-0556-40dc-ad1f-738db1cf740b">
      <Terms xmlns="http://schemas.microsoft.com/office/infopath/2007/PartnerControls"/>
    </h477cce3d7f141d1945d07e5695f78ad>
    <TaxCatchAll xmlns="7a336278-0556-40dc-ad1f-738db1cf740b">
      <Value>137</Value>
      <Value>148</Value>
    </TaxCatchAll>
  </documentManagement>
</p:properties>
</file>

<file path=customXml/itemProps1.xml><?xml version="1.0" encoding="utf-8"?>
<ds:datastoreItem xmlns:ds="http://schemas.openxmlformats.org/officeDocument/2006/customXml" ds:itemID="{11A49CBE-1EFB-4551-A442-3B1BBD470BEA}"/>
</file>

<file path=customXml/itemProps2.xml><?xml version="1.0" encoding="utf-8"?>
<ds:datastoreItem xmlns:ds="http://schemas.openxmlformats.org/officeDocument/2006/customXml" ds:itemID="{2C4112C5-AE00-4C4C-AB19-6000CDB31B91}"/>
</file>

<file path=customXml/itemProps3.xml><?xml version="1.0" encoding="utf-8"?>
<ds:datastoreItem xmlns:ds="http://schemas.openxmlformats.org/officeDocument/2006/customXml" ds:itemID="{9FABCA40-F32B-4145-9EFC-09439B41F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2018-04-23T17:38:00Z</dcterms:created>
  <dcterms:modified xsi:type="dcterms:W3CDTF">2019-03-27T14:30:00Z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0x010100B5E723BB7F66412298F94789433FE2AA040100B1E7024C47FAFE40AE34B13237AB6686</vt:lpwstr>
  </property>
  <property fmtid="{D5CDD505-2E9C-101B-9397-08002B2CF9AE}" pid="3" name="TaxKeyword">
    <vt:lpwstr/>
  </property>
  <property fmtid="{D5CDD505-2E9C-101B-9397-08002B2CF9AE}" pid="4" name="scDivision">
    <vt:lpwstr>148;#Land Resource Protection|ca189a74-641f-44fd-92e1-defa7ebd845e</vt:lpwstr>
  </property>
  <property fmtid="{D5CDD505-2E9C-101B-9397-08002B2CF9AE}" pid="5" name="scTopics">
    <vt:lpwstr/>
  </property>
  <property fmtid="{D5CDD505-2E9C-101B-9397-08002B2CF9AE}" pid="6" name="scSubAudiences">
    <vt:lpwstr/>
  </property>
  <property fmtid="{D5CDD505-2E9C-101B-9397-08002B2CF9AE}" pid="7" name="scInformationFor">
    <vt:lpwstr>137;#Funding, Grants ＆ Easements|1d326897-9d76-41e0-947d-e09e5d9d2d5c</vt:lpwstr>
  </property>
</Properties>
</file>