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Style w:val="TableGrid"/>
        <w:tblW w:w="0" w:type="auto"/>
        <w:tblLook w:val="04A0" w:firstRow="1" w:lastRow="0" w:firstColumn="1" w:lastColumn="0" w:noHBand="0" w:noVBand="1"/>
      </w:tblPr>
      <w:tblGrid>
        <w:gridCol w:w="3169"/>
        <w:gridCol w:w="14831"/>
      </w:tblGrid>
      <w:tr w:rsidR="00253B3C" w:rsidTr="50CD437F" w14:paraId="1CC328B6" w14:textId="77777777">
        <w:trPr>
          <w:cantSplit/>
          <w:trHeight w:val="171"/>
        </w:trPr>
        <w:tc>
          <w:tcPr>
            <w:tcW w:w="3169" w:type="dxa"/>
            <w:tcBorders>
              <w:top w:val="nil"/>
              <w:left w:val="nil"/>
              <w:bottom w:val="nil"/>
              <w:right w:val="nil"/>
            </w:tcBorders>
            <w:vAlign w:val="center"/>
          </w:tcPr>
          <w:p w:rsidR="00625A2F" w:rsidP="00F80325" w:rsidRDefault="00F80325" w14:paraId="22C497AB" w14:textId="79731AD5">
            <w:pPr>
              <w:spacing w:before="120"/>
              <w:jc w:val="center"/>
              <w:rPr>
                <w:noProof/>
              </w:rPr>
            </w:pPr>
            <w:r w:rsidRPr="00253B3C">
              <w:rPr>
                <w:noProof/>
              </w:rPr>
              <w:drawing>
                <wp:inline distT="0" distB="0" distL="0" distR="0" wp14:anchorId="4FD9477A" wp14:editId="39FBBBF9">
                  <wp:extent cx="1618488" cy="914400"/>
                  <wp:effectExtent l="0" t="0" r="1270" b="0"/>
                  <wp:docPr id="2" name="Picture 2" descr="CalGEM Sets Online Meetings for Public Health Rules, June 10 Comment Dea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1618488" cy="914400"/>
                          </a:xfrm>
                          <a:prstGeom prst="rect">
                            <a:avLst/>
                          </a:prstGeom>
                        </pic:spPr>
                      </pic:pic>
                    </a:graphicData>
                  </a:graphic>
                </wp:inline>
              </w:drawing>
            </w:r>
          </w:p>
          <w:p w:rsidR="00253B3C" w:rsidP="00625A2F" w:rsidRDefault="00253B3C" w14:paraId="1D11962F" w14:textId="494E3BCC">
            <w:pPr>
              <w:jc w:val="center"/>
              <w:rPr>
                <w:rFonts w:ascii="Arial" w:hAnsi="Arial" w:cs="Arial"/>
              </w:rPr>
            </w:pPr>
          </w:p>
        </w:tc>
        <w:tc>
          <w:tcPr>
            <w:tcW w:w="14831" w:type="dxa"/>
            <w:tcBorders>
              <w:top w:val="nil"/>
              <w:left w:val="nil"/>
              <w:bottom w:val="nil"/>
              <w:right w:val="nil"/>
            </w:tcBorders>
          </w:tcPr>
          <w:p w:rsidRPr="00FE73FF" w:rsidR="00061E16" w:rsidP="00061E16" w:rsidRDefault="00061E16" w14:paraId="7FC49B5E" w14:textId="77777777">
            <w:pPr>
              <w:pStyle w:val="Style11st"/>
              <w:spacing w:before="0"/>
              <w:ind w:left="75" w:right="701"/>
              <w:rPr>
                <w:rFonts w:ascii="Arial" w:hAnsi="Arial" w:cs="Arial"/>
                <w:smallCaps/>
                <w:color w:val="0D0D0D" w:themeColor="text1" w:themeTint="F2"/>
                <w:sz w:val="28"/>
              </w:rPr>
            </w:pPr>
            <w:r w:rsidRPr="00FE73FF">
              <w:rPr>
                <w:rFonts w:ascii="Arial" w:hAnsi="Arial" w:cs="Arial"/>
                <w:smallCaps/>
                <w:color w:val="0D0D0D" w:themeColor="text1" w:themeTint="F2"/>
                <w:sz w:val="28"/>
              </w:rPr>
              <w:t>Responsible Agency</w:t>
            </w:r>
          </w:p>
          <w:p w:rsidR="00220C71" w:rsidP="10D00C88" w:rsidRDefault="005470A4" w14:paraId="451F4A5F" w14:textId="77777777">
            <w:pPr>
              <w:pStyle w:val="Style11st"/>
              <w:spacing w:before="0"/>
              <w:ind w:left="75" w:right="701"/>
              <w:rPr>
                <w:rFonts w:ascii="Arial" w:hAnsi="Arial" w:cs="Arial"/>
                <w:smallCaps/>
                <w:color w:val="0D0D0D" w:themeColor="text1" w:themeTint="F2"/>
                <w:sz w:val="28"/>
                <w:szCs w:val="28"/>
              </w:rPr>
            </w:pPr>
            <w:r w:rsidRPr="10D00C88">
              <w:rPr>
                <w:rFonts w:ascii="Arial" w:hAnsi="Arial" w:cs="Arial"/>
                <w:smallCaps/>
                <w:color w:val="0D0D0D" w:themeColor="text1" w:themeTint="F2"/>
                <w:sz w:val="28"/>
                <w:szCs w:val="28"/>
              </w:rPr>
              <w:t>F</w:t>
            </w:r>
            <w:r w:rsidRPr="10D00C88" w:rsidR="13B81798">
              <w:rPr>
                <w:rFonts w:ascii="Arial" w:hAnsi="Arial" w:cs="Arial"/>
                <w:smallCaps/>
                <w:color w:val="0D0D0D" w:themeColor="text1" w:themeTint="F2"/>
                <w:sz w:val="28"/>
                <w:szCs w:val="28"/>
              </w:rPr>
              <w:t>orm for Making F</w:t>
            </w:r>
            <w:r w:rsidRPr="10D00C88">
              <w:rPr>
                <w:rFonts w:ascii="Arial" w:hAnsi="Arial" w:cs="Arial"/>
                <w:smallCaps/>
                <w:color w:val="0D0D0D" w:themeColor="text1" w:themeTint="F2"/>
                <w:sz w:val="28"/>
                <w:szCs w:val="28"/>
              </w:rPr>
              <w:t>indings</w:t>
            </w:r>
            <w:r w:rsidRPr="10D00C88" w:rsidR="39C39ED4">
              <w:rPr>
                <w:rFonts w:ascii="Arial" w:hAnsi="Arial" w:cs="Arial"/>
                <w:smallCaps/>
                <w:color w:val="0D0D0D" w:themeColor="text1" w:themeTint="F2"/>
                <w:sz w:val="28"/>
                <w:szCs w:val="28"/>
              </w:rPr>
              <w:t xml:space="preserve"> </w:t>
            </w:r>
          </w:p>
          <w:p w:rsidR="005470A4" w:rsidP="10D00C88" w:rsidRDefault="673DAAC4" w14:paraId="66C88ED7" w14:textId="0AFA7320">
            <w:pPr>
              <w:pStyle w:val="Style11st"/>
              <w:spacing w:before="0"/>
              <w:ind w:left="75" w:right="701"/>
              <w:rPr>
                <w:rFonts w:ascii="Arial" w:hAnsi="Arial" w:cs="Arial"/>
                <w:smallCaps/>
                <w:color w:val="0D0D0D" w:themeColor="text1" w:themeTint="F2"/>
                <w:sz w:val="28"/>
                <w:szCs w:val="28"/>
              </w:rPr>
            </w:pPr>
            <w:r w:rsidRPr="10D00C88">
              <w:rPr>
                <w:rFonts w:ascii="Arial" w:hAnsi="Arial" w:cs="Arial"/>
                <w:smallCaps/>
                <w:color w:val="0D0D0D" w:themeColor="text1" w:themeTint="F2"/>
                <w:sz w:val="28"/>
                <w:szCs w:val="28"/>
              </w:rPr>
              <w:t>(PRC § 21081, 14 CCR §</w:t>
            </w:r>
            <w:r w:rsidR="00A463EC">
              <w:rPr>
                <w:rFonts w:ascii="Arial" w:hAnsi="Arial" w:cs="Arial"/>
                <w:smallCaps/>
                <w:color w:val="0D0D0D" w:themeColor="text1" w:themeTint="F2"/>
                <w:sz w:val="28"/>
                <w:szCs w:val="28"/>
              </w:rPr>
              <w:t> </w:t>
            </w:r>
            <w:r w:rsidRPr="10D00C88">
              <w:rPr>
                <w:rFonts w:ascii="Arial" w:hAnsi="Arial" w:cs="Arial"/>
                <w:smallCaps/>
                <w:color w:val="0D0D0D" w:themeColor="text1" w:themeTint="F2"/>
                <w:sz w:val="28"/>
                <w:szCs w:val="28"/>
              </w:rPr>
              <w:t>15091)</w:t>
            </w:r>
          </w:p>
          <w:p w:rsidR="00061E16" w:rsidP="00061E16" w:rsidRDefault="00AC2408" w14:paraId="165DFB4E" w14:textId="46E9D1E2">
            <w:pPr>
              <w:pStyle w:val="Style11st"/>
              <w:spacing w:before="0"/>
              <w:ind w:left="75" w:right="701"/>
              <w:rPr>
                <w:rFonts w:ascii="Arial" w:hAnsi="Arial" w:cs="Arial"/>
                <w:smallCaps/>
                <w:color w:val="0D0D0D" w:themeColor="text1" w:themeTint="F2"/>
                <w:sz w:val="28"/>
              </w:rPr>
            </w:pPr>
            <w:r w:rsidRPr="00AC2408">
              <w:rPr>
                <w:rFonts w:ascii="Arial" w:hAnsi="Arial" w:cs="Arial"/>
                <w:smallCaps/>
                <w:color w:val="0D0D0D" w:themeColor="text1" w:themeTint="F2"/>
                <w:sz w:val="28"/>
              </w:rPr>
              <w:t>Non-</w:t>
            </w:r>
            <w:r w:rsidRPr="00AC2408" w:rsidR="001D3281">
              <w:rPr>
                <w:rFonts w:ascii="Arial" w:hAnsi="Arial" w:cs="Arial"/>
                <w:smallCaps/>
                <w:color w:val="0D0D0D" w:themeColor="text1" w:themeTint="F2"/>
                <w:sz w:val="28"/>
              </w:rPr>
              <w:t>Kern County</w:t>
            </w:r>
            <w:r w:rsidR="001D3281">
              <w:rPr>
                <w:rFonts w:ascii="Arial" w:hAnsi="Arial" w:cs="Arial"/>
                <w:smallCaps/>
                <w:color w:val="0D0D0D" w:themeColor="text1" w:themeTint="F2"/>
                <w:sz w:val="28"/>
              </w:rPr>
              <w:t xml:space="preserve"> Projects</w:t>
            </w:r>
          </w:p>
          <w:p w:rsidR="000A1A9E" w:rsidP="003C7E57" w:rsidRDefault="000A1A9E" w14:paraId="1CD21228" w14:textId="77777777">
            <w:pPr>
              <w:spacing w:after="120"/>
              <w:jc w:val="right"/>
              <w:rPr>
                <w:rFonts w:ascii="Arial" w:hAnsi="Arial" w:cs="Arial"/>
                <w:color w:val="C00000"/>
                <w:sz w:val="20"/>
                <w:szCs w:val="20"/>
              </w:rPr>
            </w:pPr>
          </w:p>
          <w:p w:rsidR="00253B3C" w:rsidP="003C7E57" w:rsidRDefault="00061E16" w14:paraId="46BB5BF2" w14:textId="08F41D2C">
            <w:pPr>
              <w:spacing w:after="120"/>
              <w:jc w:val="right"/>
              <w:rPr>
                <w:rFonts w:ascii="Arial" w:hAnsi="Arial" w:cs="Arial"/>
              </w:rPr>
            </w:pPr>
            <w:r w:rsidRPr="50CD437F">
              <w:rPr>
                <w:rFonts w:ascii="Arial" w:hAnsi="Arial" w:cs="Arial"/>
                <w:color w:val="C00000"/>
                <w:sz w:val="20"/>
                <w:szCs w:val="20"/>
              </w:rPr>
              <w:t xml:space="preserve">Revised: </w:t>
            </w:r>
            <w:r w:rsidRPr="50CD437F" w:rsidR="2F8CBBE6">
              <w:rPr>
                <w:rFonts w:ascii="Arial" w:hAnsi="Arial" w:cs="Arial"/>
                <w:color w:val="C00000"/>
                <w:sz w:val="20"/>
                <w:szCs w:val="20"/>
              </w:rPr>
              <w:t>December 19</w:t>
            </w:r>
            <w:r w:rsidRPr="50CD437F">
              <w:rPr>
                <w:rFonts w:ascii="Arial" w:hAnsi="Arial" w:cs="Arial"/>
                <w:color w:val="C00000"/>
                <w:sz w:val="20"/>
                <w:szCs w:val="20"/>
              </w:rPr>
              <w:t>, 2023</w:t>
            </w:r>
          </w:p>
        </w:tc>
      </w:tr>
    </w:tbl>
    <w:p w:rsidRPr="005302C1" w:rsidR="13D8CB5F" w:rsidP="008C29EA" w:rsidRDefault="00F73DAD" w14:paraId="362D4B4C" w14:textId="13506DCC">
      <w:pPr>
        <w:spacing w:after="40" w:line="240" w:lineRule="auto"/>
        <w:rPr>
          <w:rFonts w:ascii="Century Gothic" w:hAnsi="Century Gothic" w:cs="Arial"/>
          <w:b/>
          <w:i/>
          <w:color w:val="C00000"/>
          <w:sz w:val="20"/>
          <w:szCs w:val="20"/>
        </w:rPr>
      </w:pPr>
      <w:r w:rsidRPr="000C2DBC">
        <w:rPr>
          <w:rFonts w:ascii="Century Gothic" w:hAnsi="Century Gothic" w:cs="Arial"/>
          <w:b/>
          <w:i/>
          <w:color w:val="C00000"/>
          <w:sz w:val="20"/>
          <w:szCs w:val="20"/>
        </w:rPr>
        <w:t>Note</w:t>
      </w:r>
      <w:r w:rsidRPr="000C2DBC" w:rsidR="005152F2">
        <w:rPr>
          <w:rFonts w:ascii="Century Gothic" w:hAnsi="Century Gothic" w:cs="Arial"/>
          <w:b/>
          <w:i/>
          <w:color w:val="C00000"/>
          <w:sz w:val="20"/>
          <w:szCs w:val="20"/>
        </w:rPr>
        <w:t>:</w:t>
      </w:r>
      <w:r w:rsidRPr="000C2DBC" w:rsidR="775E2184">
        <w:rPr>
          <w:rFonts w:ascii="Century Gothic" w:hAnsi="Century Gothic" w:cs="Arial"/>
          <w:b/>
          <w:i/>
          <w:color w:val="C00000"/>
          <w:sz w:val="20"/>
          <w:szCs w:val="20"/>
        </w:rPr>
        <w:t xml:space="preserve"> </w:t>
      </w:r>
      <w:r w:rsidRPr="000C2DBC" w:rsidR="005152F2">
        <w:rPr>
          <w:rFonts w:ascii="Century Gothic" w:hAnsi="Century Gothic" w:cs="Arial"/>
          <w:b/>
          <w:i/>
          <w:color w:val="C00000"/>
          <w:sz w:val="20"/>
          <w:szCs w:val="20"/>
        </w:rPr>
        <w:t>T</w:t>
      </w:r>
      <w:r w:rsidRPr="000C2DBC">
        <w:rPr>
          <w:rFonts w:ascii="Century Gothic" w:hAnsi="Century Gothic" w:cs="Arial"/>
          <w:b/>
          <w:i/>
          <w:color w:val="C00000"/>
          <w:sz w:val="20"/>
          <w:szCs w:val="20"/>
        </w:rPr>
        <w:t xml:space="preserve">his form is for </w:t>
      </w:r>
      <w:r w:rsidRPr="000C2DBC" w:rsidR="00700C37">
        <w:rPr>
          <w:rFonts w:ascii="Century Gothic" w:hAnsi="Century Gothic" w:cs="Arial"/>
          <w:b/>
          <w:i/>
          <w:color w:val="C00000"/>
          <w:sz w:val="20"/>
          <w:szCs w:val="20"/>
        </w:rPr>
        <w:t xml:space="preserve">proposed </w:t>
      </w:r>
      <w:r w:rsidRPr="000C2DBC">
        <w:rPr>
          <w:rFonts w:ascii="Century Gothic" w:hAnsi="Century Gothic" w:cs="Arial"/>
          <w:b/>
          <w:i/>
          <w:color w:val="C00000"/>
          <w:sz w:val="20"/>
          <w:szCs w:val="20"/>
        </w:rPr>
        <w:t>projects that are not in Kern County.</w:t>
      </w:r>
    </w:p>
    <w:p w:rsidRPr="00C62723" w:rsidR="0015176D" w:rsidP="008C29EA" w:rsidRDefault="0015176D" w14:paraId="14F659D1" w14:textId="77777777">
      <w:pPr>
        <w:spacing w:after="0" w:line="240" w:lineRule="auto"/>
        <w:rPr>
          <w:rFonts w:ascii="Century Gothic" w:hAnsi="Century Gothic" w:eastAsia="Century Gothic" w:cs="Century Gothic"/>
          <w:i/>
          <w:iCs/>
          <w:color w:val="0070C0"/>
        </w:rPr>
      </w:pPr>
      <w:r w:rsidRPr="00C62723">
        <w:rPr>
          <w:rFonts w:ascii="Century Gothic" w:hAnsi="Century Gothic" w:eastAsia="Century Gothic" w:cs="Century Gothic"/>
          <w:i/>
          <w:iCs/>
          <w:color w:val="0070C0"/>
        </w:rPr>
        <w:t>Instruction is in blue text</w:t>
      </w:r>
    </w:p>
    <w:p w:rsidRPr="0015176D" w:rsidR="00620128" w:rsidP="008C29EA" w:rsidRDefault="0015176D" w14:paraId="04F78184" w14:textId="49E0547B">
      <w:pPr>
        <w:spacing w:after="120" w:line="240" w:lineRule="auto"/>
        <w:rPr>
          <w:rFonts w:ascii="Century Gothic" w:hAnsi="Century Gothic" w:eastAsia="Century Gothic" w:cs="Century Gothic"/>
          <w:iCs/>
        </w:rPr>
      </w:pPr>
      <w:r w:rsidRPr="00C62723">
        <w:rPr>
          <w:rFonts w:ascii="Century Gothic" w:hAnsi="Century Gothic" w:eastAsia="Century Gothic" w:cs="Century Gothic"/>
          <w:i/>
          <w:iCs/>
          <w:color w:val="70AD47" w:themeColor="accent6"/>
        </w:rPr>
        <w:t>Examples are in green text</w:t>
      </w:r>
    </w:p>
    <w:p w:rsidRPr="001C73C6" w:rsidR="00253B3C" w:rsidP="008C29EA" w:rsidRDefault="13D8CB5F" w14:paraId="7FADD984" w14:textId="5C3D4AC5">
      <w:pPr>
        <w:spacing w:after="120" w:line="240" w:lineRule="auto"/>
        <w:ind w:right="72"/>
        <w:rPr>
          <w:rFonts w:ascii="Century Gothic" w:hAnsi="Century Gothic" w:cs="Arial"/>
          <w:b/>
          <w:bCs/>
          <w:i/>
          <w:iCs/>
        </w:rPr>
      </w:pPr>
      <w:r w:rsidRPr="10D00C88">
        <w:rPr>
          <w:rFonts w:ascii="Century Gothic" w:hAnsi="Century Gothic" w:eastAsia="Century Gothic" w:cs="Century Gothic"/>
          <w:b/>
          <w:bCs/>
          <w:color w:val="000000" w:themeColor="text1"/>
        </w:rPr>
        <w:t>Purpose</w:t>
      </w:r>
      <w:r w:rsidRPr="10D00C88">
        <w:rPr>
          <w:rFonts w:ascii="Century Gothic" w:hAnsi="Century Gothic" w:eastAsia="Century Gothic" w:cs="Century Gothic"/>
          <w:color w:val="000000" w:themeColor="text1"/>
        </w:rPr>
        <w:t>:</w:t>
      </w:r>
      <w:r w:rsidRPr="004611DB" w:rsidR="004611DB">
        <w:rPr>
          <w:rFonts w:ascii="Century Gothic" w:hAnsi="Century Gothic" w:cs="Arial"/>
        </w:rPr>
        <w:t xml:space="preserve"> </w:t>
      </w:r>
      <w:r w:rsidRPr="10D00C88" w:rsidR="004611DB">
        <w:rPr>
          <w:rFonts w:ascii="Century Gothic" w:hAnsi="Century Gothic" w:cs="Arial"/>
        </w:rPr>
        <w:t xml:space="preserve">This form shall be completed when CalGEM acts as a responsible agency (RA) under CEQA </w:t>
      </w:r>
      <w:r w:rsidRPr="00AB07B9" w:rsidR="00AB07B9">
        <w:rPr>
          <w:rFonts w:ascii="Century Gothic" w:hAnsi="Century Gothic" w:cs="Arial"/>
        </w:rPr>
        <w:t xml:space="preserve">for projects outside of Kern County </w:t>
      </w:r>
      <w:r w:rsidRPr="10D00C88" w:rsidR="004611DB">
        <w:rPr>
          <w:rFonts w:ascii="Century Gothic" w:hAnsi="Century Gothic" w:cs="Arial"/>
        </w:rPr>
        <w:t xml:space="preserve">and makes findings according to CEQA and the CEQA Guidelines in relying on </w:t>
      </w:r>
      <w:r w:rsidR="00E37EB0">
        <w:rPr>
          <w:rFonts w:ascii="Century Gothic" w:hAnsi="Century Gothic" w:cs="Arial"/>
        </w:rPr>
        <w:t xml:space="preserve">a </w:t>
      </w:r>
      <w:r w:rsidRPr="00E37EB0" w:rsidR="00E37EB0">
        <w:rPr>
          <w:rFonts w:ascii="Century Gothic" w:hAnsi="Century Gothic" w:cs="Arial"/>
        </w:rPr>
        <w:t>previously certified</w:t>
      </w:r>
      <w:r w:rsidRPr="10D00C88" w:rsidR="004611DB">
        <w:rPr>
          <w:rFonts w:ascii="Century Gothic" w:hAnsi="Century Gothic" w:cs="Arial"/>
        </w:rPr>
        <w:t xml:space="preserve"> EIR. (PRC § 21081, 14 CCR § 15091.) As the RA, CalGEM reviews and analyzes the EIR that the operator submitted. This form documents CalGEM’s findings upon considering the EIR and the proposed project activities and explains the rationale for each finding. Findings must be supported by substantial evidence in the record. (14 CCR § 15091(b).) </w:t>
      </w:r>
      <w:r w:rsidR="00CB6E15">
        <w:rPr>
          <w:rFonts w:ascii="Century Gothic" w:hAnsi="Century Gothic" w:cs="Arial"/>
        </w:rPr>
        <w:t xml:space="preserve">   </w:t>
      </w:r>
    </w:p>
    <w:tbl>
      <w:tblPr>
        <w:tblStyle w:val="TableGrid"/>
        <w:tblW w:w="0" w:type="auto"/>
        <w:tblLook w:val="04A0" w:firstRow="1" w:lastRow="0" w:firstColumn="1" w:lastColumn="0" w:noHBand="0" w:noVBand="1"/>
      </w:tblPr>
      <w:tblGrid>
        <w:gridCol w:w="18085"/>
      </w:tblGrid>
      <w:tr w:rsidRPr="001C73C6" w:rsidR="004B0EEA" w:rsidTr="008C29EA" w14:paraId="55EA242C" w14:textId="77777777">
        <w:tc>
          <w:tcPr>
            <w:tcW w:w="18085" w:type="dxa"/>
            <w:shd w:val="clear" w:color="auto" w:fill="E7E6E6" w:themeFill="background2"/>
          </w:tcPr>
          <w:p w:rsidRPr="001C73C6" w:rsidR="004B0EEA" w:rsidP="008C29EA" w:rsidRDefault="004B0EEA" w14:paraId="0CF609FF" w14:textId="77777777">
            <w:pPr>
              <w:spacing w:after="120"/>
              <w:rPr>
                <w:rFonts w:ascii="Century Gothic" w:hAnsi="Century Gothic" w:cs="Arial"/>
                <w:b/>
                <w:bCs/>
              </w:rPr>
            </w:pPr>
            <w:r w:rsidRPr="001C73C6">
              <w:rPr>
                <w:rFonts w:ascii="Century Gothic" w:hAnsi="Century Gothic" w:cs="Arial"/>
                <w:b/>
                <w:bCs/>
              </w:rPr>
              <w:t>A. Project Description</w:t>
            </w:r>
          </w:p>
        </w:tc>
      </w:tr>
      <w:tr w:rsidRPr="001C73C6" w:rsidR="004B0EEA" w:rsidTr="008C29EA" w14:paraId="02F68F9C" w14:textId="77777777">
        <w:tc>
          <w:tcPr>
            <w:tcW w:w="18085" w:type="dxa"/>
          </w:tcPr>
          <w:p w:rsidRPr="00976B21" w:rsidR="004B0EEA" w:rsidP="008C29EA" w:rsidRDefault="004B0EEA" w14:paraId="127A9017" w14:textId="77777777">
            <w:pPr>
              <w:spacing w:after="120"/>
              <w:rPr>
                <w:rFonts w:ascii="Century Gothic" w:hAnsi="Century Gothic" w:cs="Arial"/>
                <w:i/>
                <w:color w:val="4472C4" w:themeColor="accent1"/>
              </w:rPr>
            </w:pPr>
            <w:r w:rsidRPr="00976B21">
              <w:rPr>
                <w:rFonts w:ascii="Century Gothic" w:hAnsi="Century Gothic" w:cs="Arial"/>
                <w:i/>
                <w:color w:val="4472C4" w:themeColor="accent1"/>
              </w:rPr>
              <w:t>Provide a brief project description including Permit Applicant and CalGEM Project Name.</w:t>
            </w:r>
          </w:p>
        </w:tc>
      </w:tr>
      <w:tr w:rsidRPr="001C73C6" w:rsidR="004B0EEA" w:rsidTr="008C29EA" w14:paraId="5FDE9C80" w14:textId="77777777">
        <w:tc>
          <w:tcPr>
            <w:tcW w:w="18085" w:type="dxa"/>
            <w:shd w:val="clear" w:color="auto" w:fill="E7E6E6" w:themeFill="background2"/>
          </w:tcPr>
          <w:p w:rsidRPr="001C73C6" w:rsidR="004B0EEA" w:rsidP="008C29EA" w:rsidRDefault="004B0EEA" w14:paraId="47F01190" w14:textId="77777777">
            <w:pPr>
              <w:spacing w:after="120"/>
              <w:rPr>
                <w:rFonts w:ascii="Century Gothic" w:hAnsi="Century Gothic" w:cs="Arial"/>
                <w:b/>
                <w:bCs/>
              </w:rPr>
            </w:pPr>
            <w:r w:rsidRPr="001C73C6">
              <w:rPr>
                <w:rFonts w:ascii="Century Gothic" w:hAnsi="Century Gothic" w:cs="Arial"/>
                <w:b/>
                <w:bCs/>
              </w:rPr>
              <w:t>B. CEQA Document</w:t>
            </w:r>
          </w:p>
        </w:tc>
      </w:tr>
      <w:tr w:rsidRPr="001C73C6" w:rsidR="004B0EEA" w:rsidTr="008C29EA" w14:paraId="3DA713D3" w14:textId="77777777">
        <w:tc>
          <w:tcPr>
            <w:tcW w:w="18085" w:type="dxa"/>
          </w:tcPr>
          <w:p w:rsidRPr="00976B21" w:rsidR="004B0EEA" w:rsidP="008C29EA" w:rsidRDefault="004B0EEA" w14:paraId="7A26CD83" w14:textId="2521448B">
            <w:pPr>
              <w:spacing w:after="120"/>
              <w:rPr>
                <w:rFonts w:ascii="Century Gothic" w:hAnsi="Century Gothic" w:cs="Arial"/>
                <w:i/>
                <w:color w:val="4472C4" w:themeColor="accent1"/>
              </w:rPr>
            </w:pPr>
            <w:r w:rsidRPr="00976B21">
              <w:rPr>
                <w:rFonts w:ascii="Century Gothic" w:hAnsi="Century Gothic" w:cs="Arial"/>
                <w:i/>
                <w:color w:val="4472C4" w:themeColor="accent1"/>
              </w:rPr>
              <w:t>Provide</w:t>
            </w:r>
            <w:r w:rsidR="00337C7B">
              <w:t xml:space="preserve"> </w:t>
            </w:r>
            <w:r w:rsidRPr="00337C7B" w:rsidR="00337C7B">
              <w:rPr>
                <w:rFonts w:ascii="Century Gothic" w:hAnsi="Century Gothic" w:cs="Arial"/>
                <w:i/>
                <w:color w:val="4472C4" w:themeColor="accent1"/>
              </w:rPr>
              <w:t>name of the EIR relied upon</w:t>
            </w:r>
            <w:r w:rsidR="00CA6F77">
              <w:rPr>
                <w:rFonts w:ascii="Century Gothic" w:hAnsi="Century Gothic" w:cs="Arial"/>
                <w:i/>
                <w:color w:val="4472C4" w:themeColor="accent1"/>
              </w:rPr>
              <w:t>,</w:t>
            </w:r>
            <w:r w:rsidRPr="00976B21">
              <w:rPr>
                <w:rFonts w:ascii="Century Gothic" w:hAnsi="Century Gothic" w:cs="Arial"/>
                <w:i/>
                <w:color w:val="4472C4" w:themeColor="accent1"/>
              </w:rPr>
              <w:t xml:space="preserve"> including State Clearinghouse number.</w:t>
            </w:r>
          </w:p>
        </w:tc>
      </w:tr>
    </w:tbl>
    <w:p w:rsidR="00DE26C6" w:rsidP="008C29EA" w:rsidRDefault="00DE26C6" w14:paraId="2DAD1628" w14:textId="77777777">
      <w:r>
        <w:br w:type="page"/>
      </w:r>
    </w:p>
    <w:tbl>
      <w:tblPr>
        <w:tblStyle w:val="TableGrid"/>
        <w:tblW w:w="0" w:type="auto"/>
        <w:tblLook w:val="04A0" w:firstRow="1" w:lastRow="0" w:firstColumn="1" w:lastColumn="0" w:noHBand="0" w:noVBand="1"/>
      </w:tblPr>
      <w:tblGrid>
        <w:gridCol w:w="18085"/>
      </w:tblGrid>
      <w:tr w:rsidRPr="001C73C6" w:rsidR="004B0EEA" w:rsidTr="008C29EA" w14:paraId="01B6BD2D" w14:textId="77777777">
        <w:tc>
          <w:tcPr>
            <w:tcW w:w="18085" w:type="dxa"/>
            <w:shd w:val="clear" w:color="auto" w:fill="E7E6E6" w:themeFill="background2"/>
          </w:tcPr>
          <w:p w:rsidRPr="001C73C6" w:rsidR="004B0EEA" w:rsidP="008C29EA" w:rsidRDefault="718EE220" w14:paraId="4DB05B98" w14:textId="1EFD0A84">
            <w:pPr>
              <w:spacing w:after="120"/>
              <w:rPr>
                <w:rFonts w:ascii="Century Gothic" w:hAnsi="Century Gothic" w:cs="Arial"/>
                <w:b/>
                <w:bCs/>
              </w:rPr>
            </w:pPr>
            <w:r w:rsidRPr="29B041B9">
              <w:rPr>
                <w:rFonts w:ascii="Century Gothic" w:hAnsi="Century Gothic" w:cs="Arial"/>
                <w:b/>
                <w:bCs/>
              </w:rPr>
              <w:t xml:space="preserve">C. </w:t>
            </w:r>
            <w:r w:rsidRPr="29B041B9" w:rsidR="6FE42B21">
              <w:rPr>
                <w:rFonts w:ascii="Century Gothic" w:hAnsi="Century Gothic" w:cs="Arial"/>
                <w:b/>
                <w:bCs/>
              </w:rPr>
              <w:t xml:space="preserve">Review of </w:t>
            </w:r>
            <w:r w:rsidRPr="29B041B9" w:rsidR="00806BEE">
              <w:rPr>
                <w:rFonts w:ascii="Century Gothic" w:hAnsi="Century Gothic" w:cs="Arial"/>
                <w:b/>
                <w:bCs/>
              </w:rPr>
              <w:t>E</w:t>
            </w:r>
            <w:r w:rsidRPr="29B041B9">
              <w:rPr>
                <w:rFonts w:ascii="Century Gothic" w:hAnsi="Century Gothic" w:cs="Arial"/>
                <w:b/>
                <w:bCs/>
              </w:rPr>
              <w:t xml:space="preserve">ach </w:t>
            </w:r>
            <w:r w:rsidRPr="29B041B9" w:rsidR="00806BEE">
              <w:rPr>
                <w:rFonts w:ascii="Century Gothic" w:hAnsi="Century Gothic" w:cs="Arial"/>
                <w:b/>
                <w:bCs/>
              </w:rPr>
              <w:t>P</w:t>
            </w:r>
            <w:r w:rsidRPr="29B041B9">
              <w:rPr>
                <w:rFonts w:ascii="Century Gothic" w:hAnsi="Century Gothic" w:cs="Arial"/>
                <w:b/>
                <w:bCs/>
              </w:rPr>
              <w:t xml:space="preserve">otential </w:t>
            </w:r>
            <w:r w:rsidRPr="29B041B9" w:rsidR="00806BEE">
              <w:rPr>
                <w:rFonts w:ascii="Century Gothic" w:hAnsi="Century Gothic" w:cs="Arial"/>
                <w:b/>
                <w:bCs/>
              </w:rPr>
              <w:t>S</w:t>
            </w:r>
            <w:r w:rsidRPr="29B041B9">
              <w:rPr>
                <w:rFonts w:ascii="Century Gothic" w:hAnsi="Century Gothic" w:cs="Arial"/>
                <w:b/>
                <w:bCs/>
              </w:rPr>
              <w:t xml:space="preserve">ignificant </w:t>
            </w:r>
            <w:r w:rsidRPr="29B041B9" w:rsidR="00806BEE">
              <w:rPr>
                <w:rFonts w:ascii="Century Gothic" w:hAnsi="Century Gothic" w:cs="Arial"/>
                <w:b/>
                <w:bCs/>
              </w:rPr>
              <w:t>E</w:t>
            </w:r>
            <w:r w:rsidRPr="29B041B9">
              <w:rPr>
                <w:rFonts w:ascii="Century Gothic" w:hAnsi="Century Gothic" w:cs="Arial"/>
                <w:b/>
                <w:bCs/>
              </w:rPr>
              <w:t xml:space="preserve">ffect by CEQA </w:t>
            </w:r>
            <w:r w:rsidRPr="29B041B9" w:rsidR="686A7D5F">
              <w:rPr>
                <w:rFonts w:ascii="Century Gothic" w:hAnsi="Century Gothic" w:cs="Arial"/>
                <w:b/>
                <w:bCs/>
              </w:rPr>
              <w:t>Environmental Factor</w:t>
            </w:r>
            <w:r w:rsidRPr="29B041B9" w:rsidR="1BDB7732">
              <w:rPr>
                <w:rFonts w:ascii="Century Gothic" w:hAnsi="Century Gothic" w:cs="Arial"/>
                <w:b/>
                <w:bCs/>
              </w:rPr>
              <w:t xml:space="preserve"> (Section </w:t>
            </w:r>
            <w:r w:rsidR="009472E8">
              <w:rPr>
                <w:rFonts w:ascii="Century Gothic" w:hAnsi="Century Gothic" w:cs="Arial"/>
                <w:b/>
                <w:bCs/>
              </w:rPr>
              <w:t>D</w:t>
            </w:r>
            <w:r w:rsidRPr="29B041B9" w:rsidR="1BDB7732">
              <w:rPr>
                <w:rFonts w:ascii="Century Gothic" w:hAnsi="Century Gothic" w:cs="Arial"/>
                <w:b/>
                <w:bCs/>
              </w:rPr>
              <w:t>)</w:t>
            </w:r>
          </w:p>
        </w:tc>
      </w:tr>
      <w:tr w:rsidRPr="001C73C6" w:rsidR="004B0EEA" w:rsidTr="008C29EA" w14:paraId="4D576F02" w14:textId="77777777">
        <w:tc>
          <w:tcPr>
            <w:tcW w:w="18085" w:type="dxa"/>
            <w:shd w:val="clear" w:color="auto" w:fill="FFFFFF" w:themeFill="background1"/>
          </w:tcPr>
          <w:p w:rsidRPr="001C73C6" w:rsidR="004B0EEA" w:rsidP="008C29EA" w:rsidRDefault="6FE42B21" w14:paraId="4D66E722" w14:textId="61BFD3A7">
            <w:pPr>
              <w:spacing w:before="40" w:after="120"/>
              <w:rPr>
                <w:rFonts w:ascii="Century Gothic" w:hAnsi="Century Gothic" w:cs="Arial"/>
                <w:color w:val="000000" w:themeColor="text1"/>
              </w:rPr>
            </w:pPr>
            <w:r w:rsidRPr="54003577">
              <w:rPr>
                <w:rFonts w:ascii="Century Gothic" w:hAnsi="Century Gothic" w:cs="Arial"/>
                <w:color w:val="000000" w:themeColor="text1"/>
              </w:rPr>
              <w:t xml:space="preserve">Review each significant effect identified in the </w:t>
            </w:r>
            <w:r w:rsidRPr="54003577" w:rsidR="4A2D41F0">
              <w:rPr>
                <w:rFonts w:ascii="Century Gothic" w:hAnsi="Century Gothic" w:cs="Arial"/>
                <w:color w:val="000000" w:themeColor="text1"/>
              </w:rPr>
              <w:t>EIR</w:t>
            </w:r>
            <w:r w:rsidRPr="54003577">
              <w:rPr>
                <w:rFonts w:ascii="Century Gothic" w:hAnsi="Century Gothic" w:cs="Arial"/>
                <w:color w:val="000000" w:themeColor="text1"/>
              </w:rPr>
              <w:t xml:space="preserve"> </w:t>
            </w:r>
            <w:r w:rsidRPr="54003577" w:rsidR="00256292">
              <w:rPr>
                <w:rFonts w:ascii="Century Gothic" w:hAnsi="Century Gothic" w:cs="Arial"/>
                <w:color w:val="000000" w:themeColor="text1"/>
              </w:rPr>
              <w:t xml:space="preserve">that relates to the proposed project </w:t>
            </w:r>
            <w:r w:rsidRPr="54003577">
              <w:rPr>
                <w:rFonts w:ascii="Century Gothic" w:hAnsi="Century Gothic" w:cs="Arial"/>
                <w:color w:val="000000" w:themeColor="text1"/>
              </w:rPr>
              <w:t xml:space="preserve">and </w:t>
            </w:r>
            <w:r w:rsidRPr="54003577" w:rsidR="686A7D5F">
              <w:rPr>
                <w:rFonts w:ascii="Century Gothic" w:hAnsi="Century Gothic" w:cs="Arial"/>
                <w:color w:val="000000" w:themeColor="text1"/>
              </w:rPr>
              <w:t>make</w:t>
            </w:r>
            <w:r w:rsidRPr="54003577">
              <w:rPr>
                <w:rFonts w:ascii="Century Gothic" w:hAnsi="Century Gothic" w:cs="Arial"/>
                <w:color w:val="000000" w:themeColor="text1"/>
              </w:rPr>
              <w:t xml:space="preserve"> one </w:t>
            </w:r>
            <w:r w:rsidRPr="54003577" w:rsidR="275668F4">
              <w:rPr>
                <w:rFonts w:ascii="Century Gothic" w:hAnsi="Century Gothic" w:cs="Arial"/>
                <w:color w:val="000000" w:themeColor="text1"/>
              </w:rPr>
              <w:t xml:space="preserve">or more </w:t>
            </w:r>
            <w:r w:rsidRPr="54003577">
              <w:rPr>
                <w:rFonts w:ascii="Century Gothic" w:hAnsi="Century Gothic" w:cs="Arial"/>
                <w:color w:val="000000" w:themeColor="text1"/>
              </w:rPr>
              <w:t>of the following</w:t>
            </w:r>
            <w:r w:rsidRPr="54003577" w:rsidR="686A7D5F">
              <w:rPr>
                <w:rFonts w:ascii="Century Gothic" w:hAnsi="Century Gothic" w:cs="Arial"/>
                <w:color w:val="000000" w:themeColor="text1"/>
              </w:rPr>
              <w:t xml:space="preserve"> findings. Memorialize the findings in Section E of this form.</w:t>
            </w:r>
          </w:p>
          <w:p w:rsidRPr="00A463EC" w:rsidR="007E7338" w:rsidP="008C29EA" w:rsidRDefault="00E72DF9" w14:paraId="27286CFB" w14:textId="4AE0C142">
            <w:pPr>
              <w:pStyle w:val="ListParagraph"/>
              <w:numPr>
                <w:ilvl w:val="0"/>
                <w:numId w:val="4"/>
              </w:numPr>
              <w:spacing w:after="120"/>
              <w:ind w:left="0"/>
              <w:contextualSpacing w:val="0"/>
              <w:rPr>
                <w:rFonts w:ascii="Century Gothic" w:hAnsi="Century Gothic" w:cs="Arial"/>
              </w:rPr>
            </w:pPr>
            <w:r w:rsidRPr="10D00C88">
              <w:rPr>
                <w:rFonts w:ascii="Century Gothic" w:hAnsi="Century Gothic" w:cs="Arial"/>
              </w:rPr>
              <w:t>Changes or alterations have been required in, or incorporated into, the proposed project that</w:t>
            </w:r>
            <w:r w:rsidRPr="10D00C88" w:rsidR="38A16DFE">
              <w:rPr>
                <w:rFonts w:ascii="Century Gothic" w:hAnsi="Century Gothic" w:cs="Arial"/>
              </w:rPr>
              <w:t xml:space="preserve"> </w:t>
            </w:r>
            <w:r w:rsidRPr="10D00C88" w:rsidR="00DC4759">
              <w:rPr>
                <w:rFonts w:ascii="Century Gothic" w:hAnsi="Century Gothic" w:cs="Arial"/>
              </w:rPr>
              <w:t>mitigate or avoid</w:t>
            </w:r>
            <w:r w:rsidRPr="10D00C88" w:rsidR="00E52DA3">
              <w:rPr>
                <w:rFonts w:ascii="Century Gothic" w:hAnsi="Century Gothic" w:cs="Arial"/>
              </w:rPr>
              <w:t xml:space="preserve"> the significant effects on the </w:t>
            </w:r>
            <w:r w:rsidRPr="10D00C88" w:rsidR="000F34F1">
              <w:rPr>
                <w:rFonts w:ascii="Century Gothic" w:hAnsi="Century Gothic" w:cs="Arial"/>
              </w:rPr>
              <w:t>environment. *</w:t>
            </w:r>
            <w:r w:rsidRPr="10D00C88" w:rsidR="005470A4">
              <w:rPr>
                <w:rFonts w:ascii="Century Gothic" w:hAnsi="Century Gothic" w:cs="Arial"/>
              </w:rPr>
              <w:t xml:space="preserve"> </w:t>
            </w:r>
            <w:r w:rsidRPr="00A463EC" w:rsidR="009A5235">
              <w:rPr>
                <w:rFonts w:ascii="Century Gothic" w:hAnsi="Century Gothic" w:cs="Arial"/>
                <w:i/>
              </w:rPr>
              <w:t>(Avoided or mitigated)</w:t>
            </w:r>
          </w:p>
          <w:p w:rsidRPr="001C73C6" w:rsidR="00DC4759" w:rsidP="008C29EA" w:rsidRDefault="00E52DA3" w14:paraId="5AA45AFE" w14:textId="1712D196">
            <w:pPr>
              <w:pStyle w:val="ListParagraph"/>
              <w:numPr>
                <w:ilvl w:val="0"/>
                <w:numId w:val="4"/>
              </w:numPr>
              <w:spacing w:after="120"/>
              <w:ind w:left="0"/>
              <w:contextualSpacing w:val="0"/>
              <w:rPr>
                <w:rFonts w:ascii="Century Gothic" w:hAnsi="Century Gothic" w:cs="Arial"/>
              </w:rPr>
            </w:pPr>
            <w:r w:rsidRPr="10D00C88">
              <w:rPr>
                <w:rFonts w:ascii="Century Gothic" w:hAnsi="Century Gothic" w:cs="Arial"/>
              </w:rPr>
              <w:t>The</w:t>
            </w:r>
            <w:r w:rsidRPr="10D00C88" w:rsidR="002516C8">
              <w:rPr>
                <w:rFonts w:ascii="Century Gothic" w:hAnsi="Century Gothic" w:cs="Arial"/>
              </w:rPr>
              <w:t xml:space="preserve"> changes</w:t>
            </w:r>
            <w:r w:rsidRPr="10D00C88">
              <w:rPr>
                <w:rFonts w:ascii="Century Gothic" w:hAnsi="Century Gothic" w:cs="Arial"/>
              </w:rPr>
              <w:t xml:space="preserve"> or alterations </w:t>
            </w:r>
            <w:r w:rsidRPr="10D00C88" w:rsidR="00DC4759">
              <w:rPr>
                <w:rFonts w:ascii="Century Gothic" w:hAnsi="Century Gothic" w:cs="Arial"/>
              </w:rPr>
              <w:t>are within the responsibility and jurisdiction of another public agency and have been, or can and should be, adopted by that other agency.</w:t>
            </w:r>
            <w:r w:rsidRPr="10D00C88" w:rsidR="00C6254D">
              <w:rPr>
                <w:rFonts w:ascii="Century Gothic" w:hAnsi="Century Gothic" w:cs="Arial"/>
              </w:rPr>
              <w:t>*</w:t>
            </w:r>
            <w:r w:rsidRPr="10D00C88" w:rsidR="00F73DAD">
              <w:rPr>
                <w:rFonts w:ascii="Century Gothic" w:hAnsi="Century Gothic" w:cs="Arial"/>
              </w:rPr>
              <w:t>*</w:t>
            </w:r>
            <w:r w:rsidRPr="10D00C88" w:rsidR="009A5235">
              <w:rPr>
                <w:rFonts w:ascii="Century Gothic" w:hAnsi="Century Gothic" w:cs="Arial"/>
              </w:rPr>
              <w:t xml:space="preserve"> </w:t>
            </w:r>
            <w:r w:rsidRPr="00A463EC" w:rsidR="009A5235">
              <w:rPr>
                <w:rFonts w:ascii="Century Gothic" w:hAnsi="Century Gothic" w:cs="Arial"/>
                <w:i/>
              </w:rPr>
              <w:t>(Other Agency)</w:t>
            </w:r>
          </w:p>
          <w:p w:rsidRPr="00063D76" w:rsidR="00DC4759" w:rsidP="008C29EA" w:rsidRDefault="00DC4759" w14:paraId="01900C96" w14:textId="64705B0A">
            <w:pPr>
              <w:pStyle w:val="ListParagraph"/>
              <w:numPr>
                <w:ilvl w:val="0"/>
                <w:numId w:val="4"/>
              </w:numPr>
              <w:spacing w:after="120"/>
              <w:ind w:left="0"/>
              <w:rPr>
                <w:rFonts w:ascii="Century Gothic" w:hAnsi="Century Gothic" w:cs="Arial"/>
              </w:rPr>
            </w:pPr>
            <w:r w:rsidRPr="10D00C88">
              <w:rPr>
                <w:rFonts w:ascii="Century Gothic" w:hAnsi="Century Gothic" w:cs="Arial"/>
              </w:rPr>
              <w:t xml:space="preserve">Specific economic, legal, </w:t>
            </w:r>
            <w:r w:rsidRPr="10D00C88" w:rsidR="00E52DA3">
              <w:rPr>
                <w:rFonts w:ascii="Century Gothic" w:hAnsi="Century Gothic" w:cs="Arial"/>
              </w:rPr>
              <w:t xml:space="preserve">social, technological, </w:t>
            </w:r>
            <w:r w:rsidRPr="10D00C88">
              <w:rPr>
                <w:rFonts w:ascii="Century Gothic" w:hAnsi="Century Gothic" w:cs="Arial"/>
              </w:rPr>
              <w:t>or other considerations</w:t>
            </w:r>
            <w:r w:rsidRPr="10D00C88" w:rsidR="00004FBD">
              <w:rPr>
                <w:rFonts w:ascii="Century Gothic" w:hAnsi="Century Gothic" w:cs="Arial"/>
              </w:rPr>
              <w:t>, including provision of employment opportunities for highly trained works,</w:t>
            </w:r>
            <w:r w:rsidRPr="10D00C88">
              <w:rPr>
                <w:rFonts w:ascii="Century Gothic" w:hAnsi="Century Gothic" w:cs="Arial"/>
              </w:rPr>
              <w:t xml:space="preserve"> make </w:t>
            </w:r>
            <w:r w:rsidRPr="10D00C88" w:rsidR="00E52DA3">
              <w:rPr>
                <w:rFonts w:ascii="Century Gothic" w:hAnsi="Century Gothic" w:cs="Arial"/>
              </w:rPr>
              <w:t xml:space="preserve">infeasible the </w:t>
            </w:r>
            <w:r w:rsidRPr="10D00C88">
              <w:rPr>
                <w:rFonts w:ascii="Century Gothic" w:hAnsi="Century Gothic" w:cs="Arial"/>
              </w:rPr>
              <w:t xml:space="preserve">mitigation </w:t>
            </w:r>
            <w:r w:rsidRPr="10D00C88" w:rsidR="00E52DA3">
              <w:rPr>
                <w:rFonts w:ascii="Century Gothic" w:hAnsi="Century Gothic" w:cs="Arial"/>
              </w:rPr>
              <w:t>measures or alternatives identified in the EIR</w:t>
            </w:r>
            <w:r w:rsidRPr="10D00C88" w:rsidR="00FA59FA">
              <w:rPr>
                <w:rFonts w:ascii="Century Gothic" w:hAnsi="Century Gothic" w:cs="Arial"/>
              </w:rPr>
              <w:t>.</w:t>
            </w:r>
            <w:r w:rsidRPr="10D00C88" w:rsidR="00C2174A">
              <w:rPr>
                <w:rFonts w:ascii="Century Gothic" w:hAnsi="Century Gothic" w:cs="Arial"/>
              </w:rPr>
              <w:t>*</w:t>
            </w:r>
            <w:r w:rsidRPr="10D00C88" w:rsidR="00C6254D">
              <w:rPr>
                <w:rFonts w:ascii="Century Gothic" w:hAnsi="Century Gothic" w:cs="Arial"/>
              </w:rPr>
              <w:t>*</w:t>
            </w:r>
            <w:r w:rsidRPr="10D00C88" w:rsidR="00C2174A">
              <w:rPr>
                <w:rFonts w:ascii="Century Gothic" w:hAnsi="Century Gothic" w:cs="Arial"/>
              </w:rPr>
              <w:t>*</w:t>
            </w:r>
            <w:r w:rsidRPr="10D00C88" w:rsidR="009A5235">
              <w:rPr>
                <w:rFonts w:ascii="Century Gothic" w:hAnsi="Century Gothic" w:cs="Arial"/>
              </w:rPr>
              <w:t xml:space="preserve"> </w:t>
            </w:r>
            <w:r w:rsidRPr="00A463EC" w:rsidR="009A5235">
              <w:rPr>
                <w:rFonts w:ascii="Century Gothic" w:hAnsi="Century Gothic" w:cs="Arial"/>
                <w:i/>
              </w:rPr>
              <w:t>(Infeasible)</w:t>
            </w:r>
          </w:p>
          <w:p w:rsidR="00C6254D" w:rsidP="008C29EA" w:rsidRDefault="49F81137" w14:paraId="4A390179" w14:textId="55DB035F">
            <w:pPr>
              <w:spacing w:after="120"/>
              <w:rPr>
                <w:rFonts w:ascii="Century Gothic" w:hAnsi="Century Gothic" w:cs="Arial"/>
              </w:rPr>
            </w:pPr>
            <w:r w:rsidRPr="54003577">
              <w:rPr>
                <w:rFonts w:ascii="Century Gothic" w:hAnsi="Century Gothic" w:cs="Arial"/>
              </w:rPr>
              <w:t xml:space="preserve">* When making the finding of </w:t>
            </w:r>
            <w:r w:rsidRPr="54003577" w:rsidR="3C7A71CD">
              <w:rPr>
                <w:rFonts w:ascii="Century Gothic" w:hAnsi="Century Gothic" w:cs="Arial"/>
                <w:vertAlign w:val="superscript"/>
              </w:rPr>
              <w:t>#</w:t>
            </w:r>
            <w:r w:rsidRPr="54003577">
              <w:rPr>
                <w:rFonts w:ascii="Century Gothic" w:hAnsi="Century Gothic" w:cs="Arial"/>
              </w:rPr>
              <w:t xml:space="preserve">1, the agency shall adopt a program for reporting on or monitoring the changes which it has either required in the project or made a condition of approval to avoid or </w:t>
            </w:r>
            <w:r w:rsidRPr="54003577" w:rsidR="387A5F2C">
              <w:rPr>
                <w:rFonts w:ascii="Century Gothic" w:hAnsi="Century Gothic" w:cs="Arial"/>
              </w:rPr>
              <w:t xml:space="preserve">mitigate (i.e., </w:t>
            </w:r>
            <w:r w:rsidRPr="54003577">
              <w:rPr>
                <w:rFonts w:ascii="Century Gothic" w:hAnsi="Century Gothic" w:cs="Arial"/>
              </w:rPr>
              <w:t>substantially lessen</w:t>
            </w:r>
            <w:r w:rsidRPr="54003577" w:rsidR="387A5F2C">
              <w:rPr>
                <w:rFonts w:ascii="Century Gothic" w:hAnsi="Century Gothic" w:cs="Arial"/>
              </w:rPr>
              <w:t>)</w:t>
            </w:r>
            <w:r w:rsidRPr="54003577">
              <w:rPr>
                <w:rFonts w:ascii="Century Gothic" w:hAnsi="Century Gothic" w:cs="Arial"/>
              </w:rPr>
              <w:t xml:space="preserve"> significant effects. These measures must be fully enforceable through permit conditions, agreements, or other measures.</w:t>
            </w:r>
          </w:p>
          <w:p w:rsidR="00F73DAD" w:rsidP="008C29EA" w:rsidRDefault="00F73DAD" w14:paraId="2505A3C7" w14:textId="5244E7CB">
            <w:pPr>
              <w:spacing w:after="120"/>
              <w:rPr>
                <w:rFonts w:ascii="Century Gothic" w:hAnsi="Century Gothic" w:cs="Arial"/>
              </w:rPr>
            </w:pPr>
            <w:r w:rsidRPr="54003577">
              <w:rPr>
                <w:rFonts w:ascii="Century Gothic" w:hAnsi="Century Gothic" w:cs="Arial"/>
              </w:rPr>
              <w:t>*</w:t>
            </w:r>
            <w:r w:rsidRPr="54003577" w:rsidR="49F81137">
              <w:rPr>
                <w:rFonts w:ascii="Century Gothic" w:hAnsi="Century Gothic" w:cs="Arial"/>
              </w:rPr>
              <w:t>*</w:t>
            </w:r>
            <w:r w:rsidRPr="54003577">
              <w:rPr>
                <w:rFonts w:ascii="Century Gothic" w:hAnsi="Century Gothic" w:cs="Arial"/>
              </w:rPr>
              <w:t xml:space="preserve"> The findings in </w:t>
            </w:r>
            <w:r w:rsidRPr="54003577" w:rsidR="3C7A71CD">
              <w:rPr>
                <w:rFonts w:ascii="Century Gothic" w:hAnsi="Century Gothic" w:cs="Arial"/>
                <w:vertAlign w:val="superscript"/>
              </w:rPr>
              <w:t>#</w:t>
            </w:r>
            <w:r w:rsidRPr="54003577">
              <w:rPr>
                <w:rFonts w:ascii="Century Gothic" w:hAnsi="Century Gothic" w:cs="Arial"/>
              </w:rPr>
              <w:t xml:space="preserve">2 shall not be made if the agency making the finding has concurrent jurisdiction with another agency to deal with identified feasible mitigation measures or alternatives. </w:t>
            </w:r>
          </w:p>
          <w:p w:rsidRPr="00063D76" w:rsidR="00F73DAD" w:rsidP="008C29EA" w:rsidRDefault="00F73DAD" w14:paraId="7D80B2C7" w14:textId="590733C9">
            <w:pPr>
              <w:spacing w:after="120"/>
              <w:rPr>
                <w:rFonts w:ascii="Century Gothic" w:hAnsi="Century Gothic" w:cs="Arial"/>
              </w:rPr>
            </w:pPr>
            <w:r w:rsidRPr="10D00C88">
              <w:rPr>
                <w:rFonts w:ascii="Century Gothic" w:hAnsi="Century Gothic" w:cs="Arial"/>
              </w:rPr>
              <w:t>**</w:t>
            </w:r>
            <w:r w:rsidRPr="10D00C88" w:rsidR="00C6254D">
              <w:rPr>
                <w:rFonts w:ascii="Century Gothic" w:hAnsi="Century Gothic" w:cs="Arial"/>
              </w:rPr>
              <w:t>*</w:t>
            </w:r>
            <w:r w:rsidRPr="10D00C88">
              <w:rPr>
                <w:rFonts w:ascii="Century Gothic" w:hAnsi="Century Gothic" w:cs="Arial"/>
              </w:rPr>
              <w:t xml:space="preserve"> The finding in</w:t>
            </w:r>
            <w:r w:rsidRPr="10D00C88" w:rsidDel="00C8079E">
              <w:rPr>
                <w:rFonts w:ascii="Century Gothic" w:hAnsi="Century Gothic" w:cs="Arial"/>
              </w:rPr>
              <w:t xml:space="preserve"> </w:t>
            </w:r>
            <w:r w:rsidRPr="00581BA3" w:rsidR="00C8079E">
              <w:rPr>
                <w:rFonts w:ascii="Century Gothic" w:hAnsi="Century Gothic" w:cs="Arial"/>
                <w:vertAlign w:val="superscript"/>
              </w:rPr>
              <w:t>#</w:t>
            </w:r>
            <w:r w:rsidRPr="10D00C88">
              <w:rPr>
                <w:rFonts w:ascii="Century Gothic" w:hAnsi="Century Gothic" w:cs="Arial"/>
              </w:rPr>
              <w:t xml:space="preserve">3 shall describe the specific reasons for rejecting identified mitigation measures and </w:t>
            </w:r>
            <w:r w:rsidRPr="10D00C88" w:rsidR="00C67BBE">
              <w:rPr>
                <w:rFonts w:ascii="Century Gothic" w:hAnsi="Century Gothic" w:cs="Arial"/>
              </w:rPr>
              <w:t xml:space="preserve">proposed </w:t>
            </w:r>
            <w:r w:rsidRPr="10D00C88">
              <w:rPr>
                <w:rFonts w:ascii="Century Gothic" w:hAnsi="Century Gothic" w:cs="Arial"/>
              </w:rPr>
              <w:t>project alternatives</w:t>
            </w:r>
            <w:r w:rsidRPr="00FC1D8C" w:rsidR="00FC1D8C">
              <w:rPr>
                <w:rFonts w:ascii="Century Gothic" w:hAnsi="Century Gothic" w:cs="Arial"/>
              </w:rPr>
              <w:t>, which reasons must be supported by substantial evidence</w:t>
            </w:r>
            <w:r w:rsidRPr="10D00C88">
              <w:rPr>
                <w:rFonts w:ascii="Century Gothic" w:hAnsi="Century Gothic" w:cs="Arial"/>
              </w:rPr>
              <w:t>.</w:t>
            </w:r>
          </w:p>
        </w:tc>
      </w:tr>
    </w:tbl>
    <w:p w:rsidR="001C73C6" w:rsidP="008C29EA" w:rsidRDefault="001C73C6" w14:paraId="5741036A" w14:textId="77777777">
      <w:pPr>
        <w:spacing w:after="0" w:line="240" w:lineRule="auto"/>
        <w:rPr>
          <w:rFonts w:ascii="Century Gothic" w:hAnsi="Century Gothic"/>
        </w:rPr>
        <w:sectPr w:rsidR="001C73C6" w:rsidSect="008C29EA">
          <w:pgSz w:w="20160" w:h="12240" w:orient="landscape" w:code="5"/>
          <w:pgMar w:top="1440" w:right="1008" w:bottom="1008" w:left="810" w:header="720" w:footer="720" w:gutter="0"/>
          <w:cols w:space="720"/>
          <w:docGrid w:linePitch="360"/>
        </w:sectPr>
      </w:pPr>
    </w:p>
    <w:p w:rsidRPr="001C73C6" w:rsidR="001E2CE5" w:rsidP="008C29EA" w:rsidRDefault="001E2CE5" w14:paraId="4534E5B5" w14:textId="195D1863">
      <w:pPr>
        <w:spacing w:after="0" w:line="240" w:lineRule="auto"/>
        <w:rPr>
          <w:rFonts w:ascii="Century Gothic" w:hAnsi="Century Gothic"/>
        </w:rPr>
      </w:pPr>
    </w:p>
    <w:p w:rsidRPr="001C73C6" w:rsidR="001E2CE5" w:rsidP="008C29EA" w:rsidRDefault="001E2CE5" w14:paraId="237D5A52" w14:textId="1AFEB2CA">
      <w:pPr>
        <w:spacing w:after="0" w:line="240" w:lineRule="auto"/>
        <w:rPr>
          <w:rFonts w:ascii="Century Gothic" w:hAnsi="Century Gothic"/>
        </w:rPr>
      </w:pPr>
    </w:p>
    <w:tbl>
      <w:tblPr>
        <w:tblStyle w:val="TableGrid"/>
        <w:tblW w:w="0" w:type="auto"/>
        <w:tblLook w:val="04A0" w:firstRow="1" w:lastRow="0" w:firstColumn="1" w:lastColumn="0" w:noHBand="0" w:noVBand="1"/>
      </w:tblPr>
      <w:tblGrid>
        <w:gridCol w:w="3233"/>
        <w:gridCol w:w="1418"/>
        <w:gridCol w:w="4704"/>
        <w:gridCol w:w="1800"/>
        <w:gridCol w:w="6930"/>
      </w:tblGrid>
      <w:tr w:rsidRPr="001C73C6" w:rsidR="00943F02" w:rsidTr="6F70201D" w14:paraId="0B40E892" w14:textId="77777777">
        <w:trPr>
          <w:cantSplit/>
          <w:tblHeader/>
        </w:trPr>
        <w:tc>
          <w:tcPr>
            <w:tcW w:w="18085" w:type="dxa"/>
            <w:gridSpan w:val="5"/>
            <w:shd w:val="clear" w:color="auto" w:fill="E7E6E6" w:themeFill="background2"/>
            <w:tcMar/>
            <w:vAlign w:val="center"/>
          </w:tcPr>
          <w:p w:rsidRPr="001C73C6" w:rsidR="00943F02" w:rsidP="008C29EA" w:rsidRDefault="34F733F1" w14:paraId="4FBFC6F8" w14:textId="467595C0">
            <w:pPr>
              <w:rPr>
                <w:rFonts w:ascii="Century Gothic" w:hAnsi="Century Gothic" w:cs="Arial"/>
                <w:b/>
                <w:bCs/>
              </w:rPr>
            </w:pPr>
            <w:r w:rsidRPr="29B041B9">
              <w:rPr>
                <w:rFonts w:ascii="Century Gothic" w:hAnsi="Century Gothic" w:cs="Arial"/>
                <w:b/>
                <w:bCs/>
              </w:rPr>
              <w:t>D</w:t>
            </w:r>
            <w:r w:rsidRPr="29B041B9" w:rsidR="02D76562">
              <w:rPr>
                <w:rFonts w:ascii="Century Gothic" w:hAnsi="Century Gothic" w:cs="Arial"/>
                <w:b/>
                <w:bCs/>
              </w:rPr>
              <w:t xml:space="preserve">. </w:t>
            </w:r>
            <w:r w:rsidRPr="29B041B9" w:rsidR="00256292">
              <w:rPr>
                <w:rFonts w:ascii="Century Gothic" w:hAnsi="Century Gothic" w:cs="Arial"/>
                <w:b/>
                <w:bCs/>
              </w:rPr>
              <w:t>Environmental Factor</w:t>
            </w:r>
            <w:r w:rsidRPr="29B041B9" w:rsidR="02D76562">
              <w:rPr>
                <w:rFonts w:ascii="Century Gothic" w:hAnsi="Century Gothic" w:cs="Arial"/>
                <w:b/>
                <w:bCs/>
              </w:rPr>
              <w:t xml:space="preserve"> </w:t>
            </w:r>
            <w:r w:rsidRPr="29B041B9" w:rsidR="001B4D8C">
              <w:rPr>
                <w:rFonts w:ascii="Century Gothic" w:hAnsi="Century Gothic" w:cs="Arial"/>
                <w:b/>
                <w:bCs/>
              </w:rPr>
              <w:t xml:space="preserve">and Findings </w:t>
            </w:r>
            <w:r w:rsidRPr="29B041B9" w:rsidR="02D76562">
              <w:rPr>
                <w:rFonts w:ascii="Century Gothic" w:hAnsi="Century Gothic" w:cs="Arial"/>
                <w:b/>
                <w:bCs/>
              </w:rPr>
              <w:t>Checklist</w:t>
            </w:r>
          </w:p>
        </w:tc>
      </w:tr>
      <w:tr w:rsidRPr="001C73C6" w:rsidR="00292B90" w:rsidTr="6F70201D" w14:paraId="50C8A1C8" w14:textId="77777777">
        <w:trPr>
          <w:cantSplit/>
          <w:tblHeader/>
        </w:trPr>
        <w:tc>
          <w:tcPr>
            <w:tcW w:w="3233" w:type="dxa"/>
            <w:tcMar/>
            <w:vAlign w:val="center"/>
          </w:tcPr>
          <w:p w:rsidRPr="001C73C6" w:rsidR="008E3207" w:rsidP="008C29EA" w:rsidRDefault="008E3207" w14:paraId="3B546FCD" w14:textId="3FD8F0BB">
            <w:pPr>
              <w:rPr>
                <w:rFonts w:ascii="Century Gothic" w:hAnsi="Century Gothic" w:cs="Arial"/>
                <w:b/>
                <w:bCs/>
              </w:rPr>
            </w:pPr>
            <w:r w:rsidRPr="001C73C6">
              <w:rPr>
                <w:rFonts w:ascii="Century Gothic" w:hAnsi="Century Gothic" w:cs="Arial"/>
                <w:b/>
                <w:bCs/>
              </w:rPr>
              <w:t>Impact</w:t>
            </w:r>
            <w:r w:rsidR="004A4812">
              <w:rPr>
                <w:rFonts w:ascii="Century Gothic" w:hAnsi="Century Gothic" w:cs="Arial"/>
                <w:b/>
                <w:bCs/>
              </w:rPr>
              <w:t xml:space="preserve"> </w:t>
            </w:r>
            <w:r w:rsidRPr="4CBE0231">
              <w:rPr>
                <w:rFonts w:ascii="Century Gothic" w:hAnsi="Century Gothic" w:cs="Arial"/>
                <w:b/>
                <w:bCs/>
              </w:rPr>
              <w:t xml:space="preserve">From </w:t>
            </w:r>
            <w:r w:rsidRPr="4CBE0231" w:rsidR="64D6B127">
              <w:rPr>
                <w:rFonts w:ascii="Century Gothic" w:hAnsi="Century Gothic" w:cs="Arial"/>
                <w:b/>
                <w:bCs/>
                <w:color w:val="2E74B5" w:themeColor="accent5" w:themeShade="BF"/>
              </w:rPr>
              <w:t>XXX</w:t>
            </w:r>
            <w:r w:rsidRPr="4CBE0231">
              <w:rPr>
                <w:rFonts w:ascii="Century Gothic" w:hAnsi="Century Gothic" w:cs="Arial"/>
                <w:b/>
                <w:bCs/>
              </w:rPr>
              <w:t xml:space="preserve"> </w:t>
            </w:r>
            <w:r w:rsidR="00F65706">
              <w:rPr>
                <w:rFonts w:ascii="Century Gothic" w:hAnsi="Century Gothic" w:cs="Arial"/>
                <w:b/>
                <w:bCs/>
              </w:rPr>
              <w:t>Cit</w:t>
            </w:r>
            <w:r w:rsidR="004A4812">
              <w:rPr>
                <w:rFonts w:ascii="Century Gothic" w:hAnsi="Century Gothic" w:cs="Arial"/>
                <w:b/>
                <w:bCs/>
              </w:rPr>
              <w:t xml:space="preserve">y / </w:t>
            </w:r>
            <w:r w:rsidRPr="4CBE0231">
              <w:rPr>
                <w:rFonts w:ascii="Century Gothic" w:hAnsi="Century Gothic" w:cs="Arial"/>
                <w:b/>
                <w:bCs/>
              </w:rPr>
              <w:t>County</w:t>
            </w:r>
            <w:r w:rsidR="004A4812">
              <w:rPr>
                <w:rFonts w:ascii="Century Gothic" w:hAnsi="Century Gothic" w:cs="Arial"/>
                <w:b/>
                <w:bCs/>
              </w:rPr>
              <w:t xml:space="preserve"> </w:t>
            </w:r>
            <w:r w:rsidRPr="001C73C6">
              <w:rPr>
                <w:rFonts w:ascii="Century Gothic" w:hAnsi="Century Gothic" w:cs="Arial"/>
                <w:b/>
                <w:bCs/>
              </w:rPr>
              <w:t>EIR</w:t>
            </w:r>
          </w:p>
        </w:tc>
        <w:tc>
          <w:tcPr>
            <w:tcW w:w="1418" w:type="dxa"/>
            <w:tcMar/>
            <w:vAlign w:val="center"/>
          </w:tcPr>
          <w:p w:rsidRPr="001C73C6" w:rsidR="008E3207" w:rsidP="008C29EA" w:rsidRDefault="60C15896" w14:paraId="3151DFD8" w14:textId="166AF0F9">
            <w:pPr>
              <w:rPr>
                <w:rFonts w:ascii="Century Gothic" w:hAnsi="Century Gothic" w:cs="Arial"/>
                <w:b/>
                <w:bCs/>
              </w:rPr>
            </w:pPr>
            <w:r w:rsidRPr="5E416BE5">
              <w:rPr>
                <w:rFonts w:ascii="Century Gothic" w:hAnsi="Century Gothic" w:cs="Arial"/>
                <w:b/>
                <w:bCs/>
              </w:rPr>
              <w:t>Pro</w:t>
            </w:r>
            <w:r w:rsidR="00A820D5">
              <w:rPr>
                <w:rFonts w:ascii="Century Gothic" w:hAnsi="Century Gothic" w:cs="Arial"/>
                <w:b/>
                <w:bCs/>
              </w:rPr>
              <w:t>posed Permit Activity</w:t>
            </w:r>
            <w:r w:rsidRPr="5E416BE5">
              <w:rPr>
                <w:rFonts w:ascii="Century Gothic" w:hAnsi="Century Gothic" w:cs="Arial"/>
                <w:b/>
                <w:bCs/>
              </w:rPr>
              <w:t xml:space="preserve"> </w:t>
            </w:r>
            <w:r w:rsidRPr="5E416BE5" w:rsidR="40419864">
              <w:rPr>
                <w:rFonts w:ascii="Century Gothic" w:hAnsi="Century Gothic" w:cs="Arial"/>
                <w:b/>
                <w:bCs/>
              </w:rPr>
              <w:t>Impact?</w:t>
            </w:r>
          </w:p>
        </w:tc>
        <w:tc>
          <w:tcPr>
            <w:tcW w:w="4704" w:type="dxa"/>
            <w:tcMar/>
            <w:vAlign w:val="center"/>
          </w:tcPr>
          <w:p w:rsidRPr="001C73C6" w:rsidR="008E3207" w:rsidP="008C29EA" w:rsidRDefault="008E3207" w14:paraId="2D05292D" w14:textId="220F4470">
            <w:pPr>
              <w:rPr>
                <w:rFonts w:ascii="Century Gothic" w:hAnsi="Century Gothic" w:cs="Arial"/>
                <w:b/>
                <w:bCs/>
              </w:rPr>
            </w:pPr>
            <w:r w:rsidRPr="001C73C6">
              <w:rPr>
                <w:rFonts w:ascii="Century Gothic" w:hAnsi="Century Gothic" w:cs="Arial"/>
                <w:b/>
                <w:bCs/>
              </w:rPr>
              <w:t>Mitigation</w:t>
            </w:r>
            <w:r w:rsidRPr="001C73C6" w:rsidR="00355333">
              <w:rPr>
                <w:rFonts w:ascii="Century Gothic" w:hAnsi="Century Gothic" w:cs="Arial"/>
                <w:b/>
                <w:bCs/>
              </w:rPr>
              <w:t xml:space="preserve"> Applicable</w:t>
            </w:r>
          </w:p>
        </w:tc>
        <w:tc>
          <w:tcPr>
            <w:tcW w:w="1800" w:type="dxa"/>
            <w:tcMar/>
            <w:vAlign w:val="center"/>
          </w:tcPr>
          <w:p w:rsidRPr="001C73C6" w:rsidR="008E3207" w:rsidP="008C29EA" w:rsidRDefault="008E3207" w14:paraId="02DC408D" w14:textId="77777777">
            <w:pPr>
              <w:rPr>
                <w:rFonts w:ascii="Century Gothic" w:hAnsi="Century Gothic" w:cs="Arial"/>
                <w:b/>
                <w:bCs/>
              </w:rPr>
            </w:pPr>
            <w:r w:rsidRPr="001C73C6">
              <w:rPr>
                <w:rFonts w:ascii="Century Gothic" w:hAnsi="Century Gothic" w:cs="Arial"/>
                <w:b/>
                <w:bCs/>
              </w:rPr>
              <w:t>Finding</w:t>
            </w:r>
          </w:p>
          <w:p w:rsidR="00D414FF" w:rsidP="008C29EA" w:rsidRDefault="00E8787E" w14:paraId="3A10C68B" w14:textId="77777777">
            <w:pPr>
              <w:rPr>
                <w:rFonts w:ascii="Century Gothic" w:hAnsi="Century Gothic" w:cs="Arial"/>
                <w:b/>
                <w:bCs/>
              </w:rPr>
            </w:pPr>
            <w:r w:rsidRPr="54003577">
              <w:rPr>
                <w:rFonts w:ascii="Century Gothic" w:hAnsi="Century Gothic" w:cs="Arial"/>
                <w:b/>
                <w:bCs/>
              </w:rPr>
              <w:t xml:space="preserve">PRC § 21080, </w:t>
            </w:r>
          </w:p>
          <w:p w:rsidRPr="001C73C6" w:rsidR="00DA2C9D" w:rsidP="008C29EA" w:rsidRDefault="00322BEF" w14:paraId="3A0976AB" w14:textId="25229091">
            <w:pPr>
              <w:rPr>
                <w:rFonts w:ascii="Century Gothic" w:hAnsi="Century Gothic" w:cs="Arial"/>
                <w:b/>
                <w:bCs/>
              </w:rPr>
            </w:pPr>
            <w:r w:rsidRPr="54003577">
              <w:rPr>
                <w:rFonts w:ascii="Century Gothic" w:hAnsi="Century Gothic" w:cs="Arial"/>
                <w:b/>
                <w:bCs/>
              </w:rPr>
              <w:t>14 CCR §</w:t>
            </w:r>
            <w:r w:rsidRPr="54003577" w:rsidR="00DA2C9D">
              <w:rPr>
                <w:rFonts w:ascii="Century Gothic" w:hAnsi="Century Gothic" w:cs="Arial"/>
                <w:b/>
                <w:bCs/>
              </w:rPr>
              <w:t xml:space="preserve"> 1509</w:t>
            </w:r>
            <w:r w:rsidRPr="54003577" w:rsidR="00E8787E">
              <w:rPr>
                <w:rFonts w:ascii="Century Gothic" w:hAnsi="Century Gothic" w:cs="Arial"/>
                <w:b/>
                <w:bCs/>
              </w:rPr>
              <w:t>1</w:t>
            </w:r>
            <w:r w:rsidRPr="54003577" w:rsidR="00DA2C9D">
              <w:rPr>
                <w:rFonts w:ascii="Century Gothic" w:hAnsi="Century Gothic" w:cs="Arial"/>
                <w:b/>
                <w:bCs/>
              </w:rPr>
              <w:t xml:space="preserve"> </w:t>
            </w:r>
          </w:p>
        </w:tc>
        <w:tc>
          <w:tcPr>
            <w:tcW w:w="6930" w:type="dxa"/>
            <w:tcMar/>
            <w:vAlign w:val="center"/>
          </w:tcPr>
          <w:p w:rsidRPr="001C73C6" w:rsidR="008E3207" w:rsidP="008C29EA" w:rsidRDefault="008F38D4" w14:paraId="31CAEBE6" w14:textId="1B2AF395">
            <w:pPr>
              <w:rPr>
                <w:rFonts w:ascii="Century Gothic" w:hAnsi="Century Gothic" w:cs="Arial"/>
                <w:b/>
                <w:bCs/>
              </w:rPr>
            </w:pPr>
            <w:r w:rsidRPr="008F38D4">
              <w:rPr>
                <w:rFonts w:ascii="Century Gothic" w:hAnsi="Century Gothic" w:cs="Arial"/>
                <w:b/>
                <w:bCs/>
              </w:rPr>
              <w:t>Rationale, Conclusion and Citation</w:t>
            </w:r>
          </w:p>
        </w:tc>
      </w:tr>
      <w:tr w:rsidRPr="001C73C6" w:rsidR="008E3207" w:rsidTr="6F70201D" w14:paraId="6184C345" w14:textId="77777777">
        <w:tc>
          <w:tcPr>
            <w:tcW w:w="3233" w:type="dxa"/>
            <w:tcMar/>
          </w:tcPr>
          <w:p w:rsidRPr="001C73C6" w:rsidR="00F528EA" w:rsidP="008C29EA" w:rsidRDefault="008E3207" w14:paraId="41A3F48B" w14:textId="5740239D">
            <w:pPr>
              <w:rPr>
                <w:rFonts w:ascii="Century Gothic" w:hAnsi="Century Gothic" w:cs="Arial"/>
              </w:rPr>
            </w:pPr>
            <w:r w:rsidRPr="001C73C6">
              <w:rPr>
                <w:rFonts w:ascii="Century Gothic" w:hAnsi="Century Gothic" w:cs="Arial"/>
              </w:rPr>
              <w:t xml:space="preserve">Aesthetics </w:t>
            </w:r>
          </w:p>
          <w:p w:rsidR="003B0F14" w:rsidP="008C29EA" w:rsidRDefault="00F528EA" w14:paraId="10FCA0F8" w14:textId="77777777">
            <w:pPr>
              <w:rPr>
                <w:rFonts w:ascii="Century Gothic" w:hAnsi="Century Gothic" w:cs="Arial"/>
                <w:i/>
                <w:iCs/>
                <w:color w:val="4472C4" w:themeColor="accent1"/>
              </w:rPr>
            </w:pPr>
            <w:r w:rsidRPr="416C9A81">
              <w:rPr>
                <w:rFonts w:ascii="Century Gothic" w:hAnsi="Century Gothic" w:cs="Arial"/>
                <w:i/>
                <w:iCs/>
                <w:color w:val="4472C4" w:themeColor="accent1"/>
              </w:rPr>
              <w:t>List brief summary of impact</w:t>
            </w:r>
          </w:p>
          <w:p w:rsidRPr="00D579D3" w:rsidR="003B0F14" w:rsidP="008C29EA" w:rsidRDefault="003B0F14" w14:paraId="55DC7D32" w14:textId="77777777">
            <w:pPr>
              <w:rPr>
                <w:rFonts w:ascii="Century Gothic" w:hAnsi="Century Gothic" w:cs="Arial"/>
                <w:b/>
                <w:bCs/>
                <w:i/>
                <w:iCs/>
                <w:color w:val="538135" w:themeColor="accent6" w:themeShade="BF"/>
              </w:rPr>
            </w:pPr>
            <w:r w:rsidRPr="00D579D3">
              <w:rPr>
                <w:rFonts w:ascii="Century Gothic" w:hAnsi="Century Gothic" w:cs="Arial"/>
                <w:b/>
                <w:bCs/>
                <w:i/>
                <w:iCs/>
                <w:color w:val="538135" w:themeColor="accent6" w:themeShade="BF"/>
              </w:rPr>
              <w:t xml:space="preserve">Aesthetics </w:t>
            </w:r>
          </w:p>
          <w:p w:rsidRPr="00262961" w:rsidR="003B0F14" w:rsidP="008C29EA" w:rsidRDefault="003B0F14" w14:paraId="06BBD4B7" w14:textId="727D9FD6">
            <w:pPr>
              <w:rPr>
                <w:rFonts w:ascii="Century Gothic" w:hAnsi="Century Gothic" w:cs="Arial"/>
                <w:i/>
                <w:iCs/>
                <w:color w:val="538135" w:themeColor="accent6" w:themeShade="BF"/>
              </w:rPr>
            </w:pPr>
            <w:r w:rsidRPr="00D579D3">
              <w:rPr>
                <w:rFonts w:ascii="Century Gothic" w:hAnsi="Century Gothic" w:cs="Arial"/>
                <w:b/>
                <w:bCs/>
                <w:i/>
                <w:iCs/>
                <w:color w:val="538135" w:themeColor="accent6" w:themeShade="BF"/>
              </w:rPr>
              <w:t>Impact AES</w:t>
            </w:r>
            <w:r w:rsidR="00B36EB1">
              <w:rPr>
                <w:rFonts w:ascii="Century Gothic" w:hAnsi="Century Gothic" w:cs="Arial"/>
                <w:b/>
                <w:bCs/>
                <w:i/>
                <w:iCs/>
                <w:color w:val="538135" w:themeColor="accent6" w:themeShade="BF"/>
              </w:rPr>
              <w:t>-</w:t>
            </w:r>
            <w:r w:rsidRPr="00D579D3" w:rsidR="00D579D3">
              <w:rPr>
                <w:rFonts w:ascii="Century Gothic" w:hAnsi="Century Gothic" w:cs="Arial"/>
                <w:b/>
                <w:bCs/>
                <w:i/>
                <w:iCs/>
                <w:color w:val="538135" w:themeColor="accent6" w:themeShade="BF"/>
              </w:rPr>
              <w:t>1</w:t>
            </w:r>
            <w:r w:rsidRPr="00262961">
              <w:rPr>
                <w:rFonts w:ascii="Century Gothic" w:hAnsi="Century Gothic" w:cs="Arial"/>
                <w:b/>
                <w:bCs/>
                <w:i/>
                <w:iCs/>
                <w:color w:val="538135" w:themeColor="accent6" w:themeShade="BF"/>
              </w:rPr>
              <w:t xml:space="preserve">: </w:t>
            </w:r>
          </w:p>
          <w:p w:rsidRPr="003B7008" w:rsidR="00F528EA" w:rsidP="008C29EA" w:rsidRDefault="003B0F14" w14:paraId="52A315B3" w14:textId="6EDC1305">
            <w:pPr>
              <w:rPr>
                <w:rFonts w:ascii="Century Gothic" w:hAnsi="Century Gothic" w:cs="Arial"/>
                <w:i/>
                <w:iCs/>
                <w:color w:val="4472C4" w:themeColor="accent1"/>
              </w:rPr>
            </w:pPr>
            <w:r w:rsidRPr="00262961">
              <w:rPr>
                <w:rFonts w:ascii="Century Gothic" w:hAnsi="Century Gothic" w:cs="Arial"/>
                <w:i/>
                <w:iCs/>
                <w:color w:val="538135" w:themeColor="accent6" w:themeShade="BF"/>
              </w:rPr>
              <w:t>Construction and restoration activities associated with the proposed project would create new sources of light, or glare, as lighting would be used during early morning and evening work activities.</w:t>
            </w:r>
            <w:r w:rsidRPr="00262961" w:rsidR="00581BA3">
              <w:rPr>
                <w:rFonts w:ascii="Century Gothic" w:hAnsi="Century Gothic" w:cs="Arial"/>
                <w:i/>
                <w:iCs/>
                <w:color w:val="538135" w:themeColor="accent6" w:themeShade="BF"/>
              </w:rPr>
              <w:t xml:space="preserve"> </w:t>
            </w:r>
            <w:r w:rsidRPr="416C9A81" w:rsidR="00581BA3">
              <w:rPr>
                <w:rFonts w:ascii="Century Gothic" w:hAnsi="Century Gothic" w:cs="Arial"/>
                <w:i/>
                <w:iCs/>
                <w:color w:val="4472C4" w:themeColor="accent1"/>
              </w:rPr>
              <w:t xml:space="preserve">  </w:t>
            </w:r>
          </w:p>
          <w:p w:rsidRPr="001C73C6" w:rsidR="008E3207" w:rsidP="008C29EA" w:rsidRDefault="008E3207" w14:paraId="3BF35D95" w14:textId="74ABCF47">
            <w:pPr>
              <w:rPr>
                <w:rFonts w:ascii="Century Gothic" w:hAnsi="Century Gothic" w:cs="Arial"/>
              </w:rPr>
            </w:pPr>
          </w:p>
        </w:tc>
        <w:tc>
          <w:tcPr>
            <w:tcW w:w="1418" w:type="dxa"/>
            <w:tcMar/>
          </w:tcPr>
          <w:p w:rsidRPr="001C73C6" w:rsidR="008E3207" w:rsidP="008C29EA" w:rsidRDefault="006C3C3B" w14:paraId="3AE57EAC" w14:textId="51C15301">
            <w:pPr>
              <w:rPr>
                <w:rFonts w:ascii="Century Gothic" w:hAnsi="Century Gothic" w:cs="Arial"/>
              </w:rPr>
            </w:pPr>
            <w:sdt>
              <w:sdtPr>
                <w:id w:val="-1776930077"/>
                <w14:checkbox>
                  <w14:checked w14:val="0"/>
                  <w14:checkedState w14:val="2612" w14:font="MS Gothic"/>
                  <w14:uncheckedState w14:val="2610" w14:font="MS Gothic"/>
                </w14:checkbox>
                <w:rPr>
                  <w:rFonts w:ascii="Century Gothic" w:hAnsi="Century Gothic" w:cs="Arial"/>
                </w:rPr>
              </w:sdtPr>
              <w:sdtContent>
                <w:r w:rsidRPr="6F70201D" w:rsidR="22F4DEC3">
                  <w:rPr>
                    <w:rFonts w:ascii="MS Gothic" w:hAnsi="MS Gothic" w:eastAsia="MS Gothic" w:cs="MS Gothic"/>
                  </w:rPr>
                  <w:t>☐</w:t>
                </w:r>
              </w:sdtContent>
              <w:sdtEndPr>
                <w:rPr>
                  <w:rFonts w:ascii="Century Gothic" w:hAnsi="Century Gothic" w:cs="Arial"/>
                </w:rPr>
              </w:sdtEndPr>
            </w:sdt>
            <w:r w:rsidRPr="6F70201D" w:rsidR="00773D7E">
              <w:rPr>
                <w:rFonts w:ascii="Century Gothic" w:hAnsi="Century Gothic" w:cs="Arial"/>
              </w:rPr>
              <w:t xml:space="preserve"> Yes </w:t>
            </w:r>
          </w:p>
          <w:p w:rsidRPr="001C73C6" w:rsidR="00773D7E" w:rsidP="008C29EA" w:rsidRDefault="006C3C3B" w14:paraId="68AA0A79" w14:textId="11D97D48">
            <w:pPr>
              <w:rPr>
                <w:rFonts w:ascii="Century Gothic" w:hAnsi="Century Gothic" w:cs="Arial"/>
              </w:rPr>
            </w:pPr>
            <w:sdt>
              <w:sdtPr>
                <w:rPr>
                  <w:rFonts w:ascii="Century Gothic" w:hAnsi="Century Gothic" w:cs="Arial"/>
                </w:rPr>
                <w:id w:val="577946278"/>
                <w14:checkbox>
                  <w14:checked w14:val="0"/>
                  <w14:checkedState w14:val="2612" w14:font="MS Gothic"/>
                  <w14:uncheckedState w14:val="2610" w14:font="MS Gothic"/>
                </w14:checkbox>
              </w:sdtPr>
              <w:sdtEndPr/>
              <w:sdtContent>
                <w:r w:rsidRPr="001C73C6" w:rsidR="00773D7E">
                  <w:rPr>
                    <w:rFonts w:ascii="Segoe UI Symbol" w:hAnsi="Segoe UI Symbol" w:eastAsia="MS Gothic" w:cs="Segoe UI Symbol"/>
                  </w:rPr>
                  <w:t>☐</w:t>
                </w:r>
              </w:sdtContent>
            </w:sdt>
            <w:r w:rsidRPr="001C73C6" w:rsidR="00773D7E">
              <w:rPr>
                <w:rFonts w:ascii="Century Gothic" w:hAnsi="Century Gothic" w:cs="Arial"/>
              </w:rPr>
              <w:t xml:space="preserve"> No </w:t>
            </w:r>
          </w:p>
          <w:p w:rsidRPr="001C73C6" w:rsidR="00773D7E" w:rsidP="008C29EA" w:rsidRDefault="00773D7E" w14:paraId="0259F480" w14:textId="108E3720">
            <w:pPr>
              <w:jc w:val="center"/>
              <w:rPr>
                <w:rFonts w:ascii="Century Gothic" w:hAnsi="Century Gothic" w:cs="Arial"/>
              </w:rPr>
            </w:pPr>
          </w:p>
        </w:tc>
        <w:tc>
          <w:tcPr>
            <w:tcW w:w="4704" w:type="dxa"/>
            <w:tcMar/>
          </w:tcPr>
          <w:p w:rsidR="00F528EA" w:rsidP="008C29EA" w:rsidRDefault="003E79D3" w14:paraId="0DE7DB0B" w14:textId="28FC628B">
            <w:pPr>
              <w:rPr>
                <w:rFonts w:ascii="Century Gothic" w:hAnsi="Century Gothic" w:cs="Arial"/>
                <w:i/>
                <w:iCs/>
              </w:rPr>
            </w:pPr>
            <w:r>
              <w:rPr>
                <w:rFonts w:ascii="Century Gothic" w:hAnsi="Century Gothic" w:cs="Arial"/>
                <w:i/>
                <w:color w:val="4472C4" w:themeColor="accent1"/>
              </w:rPr>
              <w:t xml:space="preserve">Mitigation measure here </w:t>
            </w:r>
          </w:p>
          <w:p w:rsidRPr="00581BA3" w:rsidR="00262961" w:rsidP="008C29EA" w:rsidRDefault="00262961" w14:paraId="43685533" w14:textId="1B3C36D5">
            <w:pPr>
              <w:rPr>
                <w:rFonts w:ascii="Century Gothic" w:hAnsi="Century Gothic" w:cs="Arial"/>
                <w:i/>
              </w:rPr>
            </w:pPr>
            <w:r w:rsidRPr="00262961">
              <w:rPr>
                <w:rFonts w:ascii="Century Gothic" w:hAnsi="Century Gothic" w:cs="Arial"/>
                <w:i/>
                <w:color w:val="538135" w:themeColor="accent6" w:themeShade="BF"/>
              </w:rPr>
              <w:t xml:space="preserve">This potentially significant impact can be reduced to a less-than-significant level through implementation of Mitigation Measure </w:t>
            </w:r>
            <w:r w:rsidRPr="00262961" w:rsidR="00B36EB1">
              <w:rPr>
                <w:rFonts w:ascii="Century Gothic" w:hAnsi="Century Gothic" w:cs="Arial"/>
                <w:b/>
                <w:bCs/>
                <w:i/>
                <w:color w:val="538135" w:themeColor="accent6" w:themeShade="BF"/>
              </w:rPr>
              <w:t>AES</w:t>
            </w:r>
            <w:r w:rsidR="00B36EB1">
              <w:rPr>
                <w:rFonts w:ascii="Century Gothic" w:hAnsi="Century Gothic" w:cs="Arial"/>
                <w:b/>
                <w:bCs/>
                <w:i/>
                <w:color w:val="538135" w:themeColor="accent6" w:themeShade="BF"/>
              </w:rPr>
              <w:t>-1</w:t>
            </w:r>
            <w:r w:rsidRPr="00262961">
              <w:rPr>
                <w:rFonts w:ascii="Century Gothic" w:hAnsi="Century Gothic" w:cs="Arial"/>
                <w:b/>
                <w:bCs/>
                <w:i/>
                <w:color w:val="538135" w:themeColor="accent6" w:themeShade="BF"/>
              </w:rPr>
              <w:t>: Lighting Plan.</w:t>
            </w:r>
            <w:r w:rsidRPr="00262961">
              <w:rPr>
                <w:rFonts w:ascii="Century Gothic" w:hAnsi="Century Gothic" w:cs="Arial"/>
                <w:i/>
                <w:color w:val="538135" w:themeColor="accent6" w:themeShade="BF"/>
              </w:rPr>
              <w:t xml:space="preserve"> Prior to issuance of a grading permit for each site, a Lighting Plan for the site shall be developed and submitted to the City of</w:t>
            </w:r>
            <w:r w:rsidR="00F65706">
              <w:rPr>
                <w:rFonts w:ascii="Century Gothic" w:hAnsi="Century Gothic" w:cs="Arial"/>
                <w:i/>
                <w:color w:val="538135" w:themeColor="accent6" w:themeShade="BF"/>
              </w:rPr>
              <w:t xml:space="preserve"> Blue Sky</w:t>
            </w:r>
            <w:r w:rsidRPr="00262961">
              <w:rPr>
                <w:rFonts w:ascii="Century Gothic" w:hAnsi="Century Gothic" w:cs="Arial"/>
                <w:i/>
                <w:color w:val="538135" w:themeColor="accent6" w:themeShade="BF"/>
              </w:rPr>
              <w:t xml:space="preserve"> Planning and Development Services Department, that requires all exterior lighting to be directed downward and focused away from adjacent sensitive uses and habitats to encourage wayfinding and provide security and safety for individuals walking to and from parking areas and working at the oil facilities </w:t>
            </w:r>
            <w:r w:rsidR="000459B7">
              <w:rPr>
                <w:rFonts w:ascii="Century Gothic" w:hAnsi="Century Gothic" w:cs="Arial"/>
                <w:i/>
                <w:color w:val="538135" w:themeColor="accent6" w:themeShade="BF"/>
              </w:rPr>
              <w:t>at 5th and Main streets</w:t>
            </w:r>
            <w:r w:rsidRPr="00262961">
              <w:rPr>
                <w:rFonts w:ascii="Century Gothic" w:hAnsi="Century Gothic" w:cs="Arial"/>
                <w:i/>
                <w:color w:val="538135" w:themeColor="accent6" w:themeShade="BF"/>
              </w:rPr>
              <w:t>. Compliance with the approved Lighting Plan shall be implemented through the City’s development review and building place check process.</w:t>
            </w:r>
          </w:p>
          <w:p w:rsidRPr="001C73C6" w:rsidR="009B4769" w:rsidP="008C29EA" w:rsidRDefault="009B4769" w14:paraId="50057E08" w14:textId="046CAB51">
            <w:pPr>
              <w:rPr>
                <w:rFonts w:ascii="Century Gothic" w:hAnsi="Century Gothic" w:cs="Arial"/>
              </w:rPr>
            </w:pPr>
          </w:p>
        </w:tc>
        <w:tc>
          <w:tcPr>
            <w:tcW w:w="1800" w:type="dxa"/>
            <w:tcMar/>
          </w:tcPr>
          <w:p w:rsidR="001D7EF0" w:rsidP="008C29EA" w:rsidRDefault="006C3C3B" w14:paraId="3459761A" w14:textId="71D6C773">
            <w:pPr>
              <w:rPr>
                <w:rFonts w:ascii="Century Gothic" w:hAnsi="Century Gothic" w:cs="Arial"/>
              </w:rPr>
            </w:pPr>
            <w:sdt>
              <w:sdtPr>
                <w:id w:val="1562748244"/>
                <w14:checkbox>
                  <w14:checked w14:val="0"/>
                  <w14:checkedState w14:val="2612" w14:font="MS Gothic"/>
                  <w14:uncheckedState w14:val="2610" w14:font="MS Gothic"/>
                </w14:checkbox>
                <w:rPr>
                  <w:rFonts w:ascii="Century Gothic" w:hAnsi="Century Gothic" w:cs="Arial"/>
                  <w:color w:val="000000" w:themeColor="text1" w:themeTint="FF" w:themeShade="FF"/>
                </w:rPr>
              </w:sdtPr>
              <w:sdtContent>
                <w:r w:rsidRPr="6F70201D" w:rsidR="56056F87">
                  <w:rPr>
                    <w:rFonts w:ascii="MS Gothic" w:hAnsi="MS Gothic" w:eastAsia="MS Gothic" w:cs="MS Gothic"/>
                    <w:color w:val="000000" w:themeColor="text1" w:themeTint="FF" w:themeShade="FF"/>
                  </w:rPr>
                  <w:t>☐</w:t>
                </w:r>
              </w:sdtContent>
              <w:sdtEndPr>
                <w:rPr>
                  <w:rFonts w:ascii="Century Gothic" w:hAnsi="Century Gothic" w:cs="Arial"/>
                  <w:color w:val="000000" w:themeColor="text1" w:themeTint="FF" w:themeShade="FF"/>
                </w:rPr>
              </w:sdtEndPr>
            </w:sdt>
            <w:r w:rsidRPr="6F70201D" w:rsidR="001B2E81">
              <w:rPr>
                <w:rFonts w:ascii="Century Gothic" w:hAnsi="Century Gothic" w:cs="Arial"/>
              </w:rPr>
              <w:t xml:space="preserve">  </w:t>
            </w:r>
            <w:r w:rsidRPr="6F70201D" w:rsidR="00F73DAD">
              <w:rPr>
                <w:rFonts w:ascii="Century Gothic" w:hAnsi="Century Gothic" w:cs="Arial"/>
              </w:rPr>
              <w:t>Avoided or</w:t>
            </w:r>
          </w:p>
          <w:p w:rsidRPr="001C73C6" w:rsidR="008E3207" w:rsidP="008C29EA" w:rsidRDefault="009B4769" w14:paraId="2B55E6C2" w14:textId="3D2ED30B">
            <w:pPr>
              <w:rPr>
                <w:rFonts w:ascii="Century Gothic" w:hAnsi="Century Gothic" w:cs="Arial"/>
              </w:rPr>
            </w:pPr>
            <w:r w:rsidRPr="416C9A81">
              <w:rPr>
                <w:rFonts w:ascii="Century Gothic" w:hAnsi="Century Gothic" w:cs="Arial"/>
              </w:rPr>
              <w:t>Mitigated</w:t>
            </w:r>
          </w:p>
          <w:p w:rsidRPr="001C73C6" w:rsidR="00773D7E" w:rsidP="008C29EA" w:rsidRDefault="006C3C3B" w14:paraId="5B3EE8DA" w14:textId="77DBABE0">
            <w:pPr>
              <w:rPr>
                <w:rFonts w:ascii="Century Gothic" w:hAnsi="Century Gothic" w:cs="Arial"/>
              </w:rPr>
            </w:pPr>
            <w:sdt>
              <w:sdtPr>
                <w:rPr>
                  <w:rFonts w:ascii="Century Gothic" w:hAnsi="Century Gothic" w:cs="Arial"/>
                </w:rPr>
                <w:id w:val="-2002490905"/>
                <w14:checkbox>
                  <w14:checked w14:val="0"/>
                  <w14:checkedState w14:val="2612" w14:font="MS Gothic"/>
                  <w14:uncheckedState w14:val="2610" w14:font="MS Gothic"/>
                </w14:checkbox>
              </w:sdtPr>
              <w:sdtEndPr/>
              <w:sdtContent>
                <w:r w:rsidRPr="001C73C6" w:rsidR="00773D7E">
                  <w:rPr>
                    <w:rFonts w:ascii="Segoe UI Symbol" w:hAnsi="Segoe UI Symbol" w:eastAsia="MS Gothic" w:cs="Segoe UI Symbol"/>
                  </w:rPr>
                  <w:t>☐</w:t>
                </w:r>
              </w:sdtContent>
            </w:sdt>
            <w:r w:rsidRPr="001C73C6" w:rsidR="00773D7E">
              <w:rPr>
                <w:rFonts w:ascii="Century Gothic" w:hAnsi="Century Gothic" w:cs="Arial"/>
              </w:rPr>
              <w:t xml:space="preserve">  Other Agency</w:t>
            </w:r>
          </w:p>
          <w:p w:rsidRPr="001C73C6" w:rsidR="00773D7E" w:rsidP="008C29EA" w:rsidRDefault="006C3C3B" w14:paraId="7DC0E733" w14:textId="6C59FE6E">
            <w:pPr>
              <w:rPr>
                <w:rFonts w:ascii="Century Gothic" w:hAnsi="Century Gothic" w:cs="Arial"/>
              </w:rPr>
            </w:pPr>
            <w:sdt>
              <w:sdtPr>
                <w:rPr>
                  <w:rFonts w:ascii="Century Gothic" w:hAnsi="Century Gothic" w:cs="Arial"/>
                </w:rPr>
                <w:id w:val="787471700"/>
                <w14:checkbox>
                  <w14:checked w14:val="0"/>
                  <w14:checkedState w14:val="2612" w14:font="MS Gothic"/>
                  <w14:uncheckedState w14:val="2610" w14:font="MS Gothic"/>
                </w14:checkbox>
              </w:sdtPr>
              <w:sdtEndPr/>
              <w:sdtContent>
                <w:r w:rsidRPr="001C73C6" w:rsidR="00773D7E">
                  <w:rPr>
                    <w:rFonts w:ascii="Segoe UI Symbol" w:hAnsi="Segoe UI Symbol" w:eastAsia="MS Gothic" w:cs="Segoe UI Symbol"/>
                  </w:rPr>
                  <w:t>☐</w:t>
                </w:r>
              </w:sdtContent>
            </w:sdt>
            <w:r w:rsidRPr="001C73C6" w:rsidR="00773D7E">
              <w:rPr>
                <w:rFonts w:ascii="Century Gothic" w:hAnsi="Century Gothic" w:cs="Arial"/>
              </w:rPr>
              <w:t xml:space="preserve">  Infeasible</w:t>
            </w:r>
          </w:p>
        </w:tc>
        <w:tc>
          <w:tcPr>
            <w:tcW w:w="6930" w:type="dxa"/>
            <w:tcMar/>
          </w:tcPr>
          <w:p w:rsidRPr="002F2EE9" w:rsidR="00793275" w:rsidP="008C29EA" w:rsidRDefault="00793275" w14:paraId="4F8DB0FC" w14:textId="19139B5B">
            <w:pPr>
              <w:rPr>
                <w:rFonts w:ascii="Century Gothic" w:hAnsi="Century Gothic" w:cs="Arial"/>
                <w:i/>
                <w:iCs/>
                <w:color w:val="538135" w:themeColor="accent6" w:themeShade="BF"/>
              </w:rPr>
            </w:pPr>
            <w:r w:rsidRPr="002F2EE9">
              <w:rPr>
                <w:rFonts w:ascii="Century Gothic" w:hAnsi="Century Gothic" w:cs="Arial"/>
                <w:i/>
                <w:iCs/>
                <w:color w:val="538135" w:themeColor="accent6" w:themeShade="BF"/>
              </w:rPr>
              <w:t>The Division has reviewed Mitigation Measure AES-</w:t>
            </w:r>
            <w:r w:rsidRPr="002F2EE9" w:rsidR="007E6D68">
              <w:rPr>
                <w:rFonts w:ascii="Century Gothic" w:hAnsi="Century Gothic" w:cs="Arial"/>
                <w:i/>
                <w:iCs/>
                <w:color w:val="538135" w:themeColor="accent6" w:themeShade="BF"/>
              </w:rPr>
              <w:t>1</w:t>
            </w:r>
            <w:r w:rsidRPr="002F2EE9">
              <w:rPr>
                <w:rFonts w:ascii="Century Gothic" w:hAnsi="Century Gothic" w:cs="Arial"/>
                <w:i/>
                <w:iCs/>
                <w:color w:val="538135" w:themeColor="accent6" w:themeShade="BF"/>
              </w:rPr>
              <w:t xml:space="preserve"> and determined that because the Lighting Plan requires all exterior lighting be</w:t>
            </w:r>
          </w:p>
          <w:p w:rsidRPr="002F2EE9" w:rsidR="00793275" w:rsidP="008C29EA" w:rsidRDefault="00793275" w14:paraId="09CB8D2A" w14:textId="77777777">
            <w:pPr>
              <w:rPr>
                <w:rFonts w:ascii="Century Gothic" w:hAnsi="Century Gothic" w:cs="Arial"/>
                <w:i/>
                <w:iCs/>
                <w:color w:val="538135" w:themeColor="accent6" w:themeShade="BF"/>
              </w:rPr>
            </w:pPr>
            <w:r w:rsidRPr="002F2EE9">
              <w:rPr>
                <w:rFonts w:ascii="Century Gothic" w:hAnsi="Century Gothic" w:cs="Arial"/>
                <w:i/>
                <w:iCs/>
                <w:color w:val="538135" w:themeColor="accent6" w:themeShade="BF"/>
              </w:rPr>
              <w:t>directed downward and focused away from adjacent sensitive uses and habitats, the impacts from light and glare will be reduced to a less-than significant level.</w:t>
            </w:r>
          </w:p>
          <w:p w:rsidRPr="002F2EE9" w:rsidR="00793275" w:rsidP="008C29EA" w:rsidRDefault="00793275" w14:paraId="60F34106" w14:textId="77777777">
            <w:pPr>
              <w:rPr>
                <w:rFonts w:ascii="Century Gothic" w:hAnsi="Century Gothic" w:cs="Arial"/>
                <w:i/>
                <w:iCs/>
                <w:color w:val="538135" w:themeColor="accent6" w:themeShade="BF"/>
              </w:rPr>
            </w:pPr>
          </w:p>
          <w:p w:rsidRPr="002F2EE9" w:rsidR="00793275" w:rsidP="008C29EA" w:rsidRDefault="00793275" w14:paraId="6F1268EE" w14:textId="295B7397">
            <w:pPr>
              <w:rPr>
                <w:rFonts w:ascii="Century Gothic" w:hAnsi="Century Gothic" w:cs="Arial"/>
                <w:i/>
                <w:iCs/>
                <w:color w:val="538135" w:themeColor="accent6" w:themeShade="BF"/>
              </w:rPr>
            </w:pPr>
            <w:r w:rsidRPr="002F2EE9">
              <w:rPr>
                <w:rFonts w:ascii="Century Gothic" w:hAnsi="Century Gothic" w:cs="Arial"/>
                <w:i/>
                <w:iCs/>
                <w:color w:val="538135" w:themeColor="accent6" w:themeShade="BF"/>
              </w:rPr>
              <w:t>See EIR, Chapter 3, Environmental Setting, Impacts, and Mitigation Measures, Section 3.1 Aesthetics. pgs 3.1-1 to 3.1-</w:t>
            </w:r>
            <w:r w:rsidR="0017684E">
              <w:rPr>
                <w:rFonts w:ascii="Century Gothic" w:hAnsi="Century Gothic" w:cs="Arial"/>
                <w:i/>
                <w:iCs/>
                <w:color w:val="538135" w:themeColor="accent6" w:themeShade="BF"/>
              </w:rPr>
              <w:t>50</w:t>
            </w:r>
          </w:p>
          <w:p w:rsidRPr="002F2EE9" w:rsidR="00793275" w:rsidP="008C29EA" w:rsidRDefault="00793275" w14:paraId="305065ED" w14:textId="77777777">
            <w:pPr>
              <w:rPr>
                <w:rFonts w:ascii="Century Gothic" w:hAnsi="Century Gothic" w:cs="Arial"/>
                <w:i/>
                <w:iCs/>
                <w:color w:val="538135" w:themeColor="accent6" w:themeShade="BF"/>
              </w:rPr>
            </w:pPr>
          </w:p>
          <w:p w:rsidRPr="002F2EE9" w:rsidR="00793275" w:rsidP="008C29EA" w:rsidRDefault="00793275" w14:paraId="17630B7E" w14:textId="77777777">
            <w:pPr>
              <w:rPr>
                <w:rFonts w:ascii="Century Gothic" w:hAnsi="Century Gothic" w:cs="Arial"/>
                <w:i/>
                <w:iCs/>
                <w:color w:val="538135" w:themeColor="accent6" w:themeShade="BF"/>
              </w:rPr>
            </w:pPr>
            <w:r w:rsidRPr="002F2EE9">
              <w:rPr>
                <w:rFonts w:ascii="Century Gothic" w:hAnsi="Century Gothic" w:cs="Arial"/>
                <w:i/>
                <w:iCs/>
                <w:color w:val="538135" w:themeColor="accent6" w:themeShade="BF"/>
              </w:rPr>
              <w:t xml:space="preserve">See EIR, Chapter 11, Mitigation Monitoring and Reporting Program, </w:t>
            </w:r>
          </w:p>
          <w:p w:rsidRPr="002F2EE9" w:rsidR="009B4769" w:rsidP="008C29EA" w:rsidRDefault="00793275" w14:paraId="4A3C47FD" w14:textId="488BCB7D">
            <w:pPr>
              <w:rPr>
                <w:rFonts w:ascii="Century Gothic" w:hAnsi="Century Gothic" w:cs="Arial"/>
                <w:i/>
                <w:iCs/>
                <w:color w:val="538135" w:themeColor="accent6" w:themeShade="BF"/>
              </w:rPr>
            </w:pPr>
            <w:r w:rsidRPr="002F2EE9">
              <w:rPr>
                <w:rFonts w:ascii="Century Gothic" w:hAnsi="Century Gothic" w:cs="Arial"/>
                <w:i/>
                <w:iCs/>
                <w:color w:val="538135" w:themeColor="accent6" w:themeShade="BF"/>
              </w:rPr>
              <w:t>Mitigation Measure AES-</w:t>
            </w:r>
            <w:r w:rsidR="002F2EE9">
              <w:rPr>
                <w:rFonts w:ascii="Century Gothic" w:hAnsi="Century Gothic" w:cs="Arial"/>
                <w:i/>
                <w:iCs/>
                <w:color w:val="538135" w:themeColor="accent6" w:themeShade="BF"/>
              </w:rPr>
              <w:t>1</w:t>
            </w:r>
          </w:p>
          <w:p w:rsidRPr="002F2EE9" w:rsidR="00793275" w:rsidP="008C29EA" w:rsidRDefault="00793275" w14:paraId="59DBD4EF" w14:textId="26234C3F">
            <w:pPr>
              <w:rPr>
                <w:rFonts w:ascii="Century Gothic" w:hAnsi="Century Gothic" w:cs="Arial"/>
                <w:i/>
                <w:iCs/>
                <w:color w:val="538135" w:themeColor="accent6" w:themeShade="BF"/>
              </w:rPr>
            </w:pPr>
          </w:p>
        </w:tc>
      </w:tr>
      <w:tr w:rsidRPr="001C73C6" w:rsidR="00F528EA" w:rsidTr="6F70201D" w14:paraId="0552A894" w14:textId="77777777">
        <w:tc>
          <w:tcPr>
            <w:tcW w:w="3233" w:type="dxa"/>
            <w:tcMar/>
          </w:tcPr>
          <w:p w:rsidRPr="001C73C6" w:rsidR="00F528EA" w:rsidP="008C29EA" w:rsidRDefault="00F528EA" w14:paraId="5FA7744F" w14:textId="637FCCC0">
            <w:pPr>
              <w:rPr>
                <w:rFonts w:ascii="Century Gothic" w:hAnsi="Century Gothic" w:cs="Arial"/>
              </w:rPr>
            </w:pPr>
            <w:r w:rsidRPr="001C73C6">
              <w:rPr>
                <w:rFonts w:ascii="Century Gothic" w:hAnsi="Century Gothic" w:cs="Arial"/>
              </w:rPr>
              <w:t xml:space="preserve">Agricultural </w:t>
            </w:r>
          </w:p>
          <w:p w:rsidRPr="001C73C6" w:rsidR="00F528EA" w:rsidP="008C29EA" w:rsidRDefault="00F528EA" w14:paraId="3625DE21" w14:textId="65B9E074">
            <w:pPr>
              <w:rPr>
                <w:rFonts w:ascii="Century Gothic" w:hAnsi="Century Gothic" w:cs="Arial"/>
                <w:color w:val="4472C4" w:themeColor="accent1"/>
              </w:rPr>
            </w:pPr>
            <w:r w:rsidRPr="00581BA3">
              <w:rPr>
                <w:rFonts w:ascii="Century Gothic" w:hAnsi="Century Gothic" w:cs="Arial"/>
                <w:i/>
                <w:color w:val="4472C4" w:themeColor="accent1"/>
              </w:rPr>
              <w:t>List brief summary of impact</w:t>
            </w:r>
            <w:r w:rsidRPr="00581BA3" w:rsidR="00581BA3">
              <w:rPr>
                <w:rFonts w:ascii="Century Gothic" w:hAnsi="Century Gothic" w:cs="Arial"/>
                <w:i/>
                <w:color w:val="4472C4" w:themeColor="accent1"/>
              </w:rPr>
              <w:t xml:space="preserve"> </w:t>
            </w:r>
          </w:p>
          <w:p w:rsidRPr="001C73C6" w:rsidR="00F528EA" w:rsidP="008C29EA" w:rsidRDefault="00F528EA" w14:paraId="0A8BFE92" w14:textId="77777777">
            <w:pPr>
              <w:rPr>
                <w:rFonts w:ascii="Century Gothic" w:hAnsi="Century Gothic" w:cs="Arial"/>
              </w:rPr>
            </w:pPr>
          </w:p>
        </w:tc>
        <w:tc>
          <w:tcPr>
            <w:tcW w:w="1418" w:type="dxa"/>
            <w:tcMar/>
          </w:tcPr>
          <w:p w:rsidRPr="001C73C6" w:rsidR="00F528EA" w:rsidP="008C29EA" w:rsidRDefault="006C3C3B" w14:paraId="65C77340" w14:textId="77777777">
            <w:pPr>
              <w:rPr>
                <w:rFonts w:ascii="Century Gothic" w:hAnsi="Century Gothic" w:cs="Arial"/>
              </w:rPr>
            </w:pPr>
            <w:sdt>
              <w:sdtPr>
                <w:rPr>
                  <w:rFonts w:ascii="Century Gothic" w:hAnsi="Century Gothic" w:cs="Arial"/>
                </w:rPr>
                <w:id w:val="-1382709296"/>
                <w14:checkbox>
                  <w14:checked w14:val="0"/>
                  <w14:checkedState w14:val="2612" w14:font="MS Gothic"/>
                  <w14:uncheckedState w14:val="2610" w14:font="MS Gothic"/>
                </w14:checkbox>
              </w:sdtPr>
              <w:sdtEndPr/>
              <w:sdtContent>
                <w:r w:rsidRPr="001C73C6" w:rsidR="00F528EA">
                  <w:rPr>
                    <w:rFonts w:ascii="Segoe UI Symbol" w:hAnsi="Segoe UI Symbol" w:eastAsia="MS Gothic" w:cs="Segoe UI Symbol"/>
                  </w:rPr>
                  <w:t>☐</w:t>
                </w:r>
              </w:sdtContent>
            </w:sdt>
            <w:r w:rsidRPr="001C73C6" w:rsidR="00F528EA">
              <w:rPr>
                <w:rFonts w:ascii="Century Gothic" w:hAnsi="Century Gothic" w:cs="Arial"/>
              </w:rPr>
              <w:t xml:space="preserve"> Yes </w:t>
            </w:r>
          </w:p>
          <w:p w:rsidRPr="001C73C6" w:rsidR="00F528EA" w:rsidP="008C29EA" w:rsidRDefault="006C3C3B" w14:paraId="2F9D413B" w14:textId="77777777">
            <w:pPr>
              <w:rPr>
                <w:rFonts w:ascii="Century Gothic" w:hAnsi="Century Gothic" w:cs="Arial"/>
              </w:rPr>
            </w:pPr>
            <w:sdt>
              <w:sdtPr>
                <w:rPr>
                  <w:rFonts w:ascii="Century Gothic" w:hAnsi="Century Gothic" w:cs="Arial"/>
                </w:rPr>
                <w:id w:val="-1906595527"/>
                <w14:checkbox>
                  <w14:checked w14:val="0"/>
                  <w14:checkedState w14:val="2612" w14:font="MS Gothic"/>
                  <w14:uncheckedState w14:val="2610" w14:font="MS Gothic"/>
                </w14:checkbox>
              </w:sdtPr>
              <w:sdtEndPr/>
              <w:sdtContent>
                <w:r w:rsidRPr="001C73C6" w:rsidR="00F528EA">
                  <w:rPr>
                    <w:rFonts w:ascii="Segoe UI Symbol" w:hAnsi="Segoe UI Symbol" w:eastAsia="MS Gothic" w:cs="Segoe UI Symbol"/>
                  </w:rPr>
                  <w:t>☐</w:t>
                </w:r>
              </w:sdtContent>
            </w:sdt>
            <w:r w:rsidRPr="001C73C6" w:rsidR="00F528EA">
              <w:rPr>
                <w:rFonts w:ascii="Century Gothic" w:hAnsi="Century Gothic" w:cs="Arial"/>
              </w:rPr>
              <w:t xml:space="preserve"> No </w:t>
            </w:r>
          </w:p>
          <w:p w:rsidRPr="001C73C6" w:rsidR="00F528EA" w:rsidP="008C29EA" w:rsidRDefault="00F528EA" w14:paraId="37B1E8C1" w14:textId="77777777">
            <w:pPr>
              <w:rPr>
                <w:rFonts w:ascii="Century Gothic" w:hAnsi="Century Gothic" w:cs="Arial"/>
              </w:rPr>
            </w:pPr>
          </w:p>
        </w:tc>
        <w:tc>
          <w:tcPr>
            <w:tcW w:w="4704" w:type="dxa"/>
            <w:tcMar/>
          </w:tcPr>
          <w:p w:rsidRPr="001C73C6" w:rsidR="00F528EA" w:rsidP="008C29EA" w:rsidRDefault="00F528EA" w14:paraId="3EDC4C40" w14:textId="2F77599C">
            <w:pPr>
              <w:rPr>
                <w:rFonts w:ascii="Century Gothic" w:hAnsi="Century Gothic" w:cs="Arial"/>
              </w:rPr>
            </w:pPr>
            <w:r w:rsidRPr="001C73C6">
              <w:rPr>
                <w:rFonts w:ascii="Century Gothic" w:hAnsi="Century Gothic" w:cs="Arial"/>
              </w:rPr>
              <w:t xml:space="preserve">  </w:t>
            </w:r>
            <w:r w:rsidR="003E79D3">
              <w:rPr>
                <w:rFonts w:ascii="Century Gothic" w:hAnsi="Century Gothic" w:cs="Arial"/>
                <w:i/>
                <w:color w:val="4472C4" w:themeColor="accent1"/>
              </w:rPr>
              <w:t>Mitigation measure here</w:t>
            </w:r>
          </w:p>
          <w:p w:rsidRPr="001C73C6" w:rsidR="00F528EA" w:rsidP="008C29EA" w:rsidRDefault="00F528EA" w14:paraId="24660898" w14:textId="3FBDF49E">
            <w:pPr>
              <w:rPr>
                <w:rFonts w:ascii="Century Gothic" w:hAnsi="Century Gothic" w:cs="Arial"/>
              </w:rPr>
            </w:pPr>
          </w:p>
          <w:p w:rsidRPr="001C73C6" w:rsidR="00F528EA" w:rsidP="008C29EA" w:rsidRDefault="00F528EA" w14:paraId="3F3AF30E" w14:textId="77777777">
            <w:pPr>
              <w:rPr>
                <w:rFonts w:ascii="Century Gothic" w:hAnsi="Century Gothic" w:cs="Arial"/>
              </w:rPr>
            </w:pPr>
          </w:p>
        </w:tc>
        <w:tc>
          <w:tcPr>
            <w:tcW w:w="1800" w:type="dxa"/>
            <w:tcMar/>
          </w:tcPr>
          <w:p w:rsidRPr="001C73C6" w:rsidR="00F528EA" w:rsidP="008C29EA" w:rsidRDefault="006C3C3B" w14:paraId="796484C9" w14:textId="554D2657">
            <w:pPr>
              <w:rPr>
                <w:rFonts w:ascii="Century Gothic" w:hAnsi="Century Gothic" w:cs="Arial"/>
              </w:rPr>
            </w:pPr>
            <w:sdt>
              <w:sdtPr>
                <w:rPr>
                  <w:rFonts w:ascii="Century Gothic" w:hAnsi="Century Gothic" w:cs="Arial"/>
                  <w:color w:val="000000" w:themeColor="text1"/>
                </w:rPr>
                <w:id w:val="147022330"/>
                <w14:checkbox>
                  <w14:checked w14:val="0"/>
                  <w14:checkedState w14:val="2612" w14:font="MS Gothic"/>
                  <w14:uncheckedState w14:val="2610" w14:font="MS Gothic"/>
                </w14:checkbox>
              </w:sdtPr>
              <w:sdtEndPr/>
              <w:sdtContent>
                <w:r w:rsidRPr="001C73C6" w:rsidR="00F528EA">
                  <w:rPr>
                    <w:rFonts w:ascii="Segoe UI Symbol" w:hAnsi="Segoe UI Symbol" w:eastAsia="MS Gothic" w:cs="Segoe UI Symbol"/>
                    <w:color w:val="000000" w:themeColor="text1"/>
                  </w:rPr>
                  <w:t>☐</w:t>
                </w:r>
              </w:sdtContent>
            </w:sdt>
            <w:r w:rsidRPr="001C73C6" w:rsidR="00F528EA">
              <w:rPr>
                <w:rFonts w:ascii="Century Gothic" w:hAnsi="Century Gothic" w:cs="Arial"/>
              </w:rPr>
              <w:t xml:space="preserve">  </w:t>
            </w:r>
            <w:r w:rsidR="00C62A8A">
              <w:rPr>
                <w:rFonts w:ascii="Century Gothic" w:hAnsi="Century Gothic" w:cs="Arial"/>
              </w:rPr>
              <w:t xml:space="preserve">Avoided or </w:t>
            </w:r>
            <w:r w:rsidRPr="001C73C6" w:rsidR="00F528EA">
              <w:rPr>
                <w:rFonts w:ascii="Century Gothic" w:hAnsi="Century Gothic" w:cs="Arial"/>
              </w:rPr>
              <w:t>Mitigated</w:t>
            </w:r>
          </w:p>
          <w:p w:rsidRPr="001C73C6" w:rsidR="00F528EA" w:rsidP="008C29EA" w:rsidRDefault="006C3C3B" w14:paraId="2046FD7F" w14:textId="77777777">
            <w:pPr>
              <w:rPr>
                <w:rFonts w:ascii="Century Gothic" w:hAnsi="Century Gothic" w:cs="Arial"/>
              </w:rPr>
            </w:pPr>
            <w:sdt>
              <w:sdtPr>
                <w:rPr>
                  <w:rFonts w:ascii="Century Gothic" w:hAnsi="Century Gothic" w:cs="Arial"/>
                </w:rPr>
                <w:id w:val="15278317"/>
                <w14:checkbox>
                  <w14:checked w14:val="0"/>
                  <w14:checkedState w14:val="2612" w14:font="MS Gothic"/>
                  <w14:uncheckedState w14:val="2610" w14:font="MS Gothic"/>
                </w14:checkbox>
              </w:sdtPr>
              <w:sdtEndPr/>
              <w:sdtContent>
                <w:r w:rsidRPr="001C73C6" w:rsidR="00F528EA">
                  <w:rPr>
                    <w:rFonts w:ascii="Segoe UI Symbol" w:hAnsi="Segoe UI Symbol" w:eastAsia="MS Gothic" w:cs="Segoe UI Symbol"/>
                  </w:rPr>
                  <w:t>☐</w:t>
                </w:r>
              </w:sdtContent>
            </w:sdt>
            <w:r w:rsidRPr="001C73C6" w:rsidR="00F528EA">
              <w:rPr>
                <w:rFonts w:ascii="Century Gothic" w:hAnsi="Century Gothic" w:cs="Arial"/>
              </w:rPr>
              <w:t xml:space="preserve">  Other Agency</w:t>
            </w:r>
          </w:p>
          <w:p w:rsidRPr="001C73C6" w:rsidR="00F528EA" w:rsidP="008C29EA" w:rsidRDefault="006C3C3B" w14:paraId="538B29BD" w14:textId="5E77A8F5">
            <w:pPr>
              <w:rPr>
                <w:rFonts w:ascii="Century Gothic" w:hAnsi="Century Gothic" w:cs="Arial"/>
                <w:color w:val="000000" w:themeColor="text1"/>
              </w:rPr>
            </w:pPr>
            <w:sdt>
              <w:sdtPr>
                <w:rPr>
                  <w:rFonts w:ascii="Century Gothic" w:hAnsi="Century Gothic" w:cs="Arial"/>
                </w:rPr>
                <w:id w:val="1986427973"/>
                <w14:checkbox>
                  <w14:checked w14:val="0"/>
                  <w14:checkedState w14:val="2612" w14:font="MS Gothic"/>
                  <w14:uncheckedState w14:val="2610" w14:font="MS Gothic"/>
                </w14:checkbox>
              </w:sdtPr>
              <w:sdtEndPr/>
              <w:sdtContent>
                <w:r w:rsidRPr="001C73C6" w:rsidR="00F528EA">
                  <w:rPr>
                    <w:rFonts w:ascii="Segoe UI Symbol" w:hAnsi="Segoe UI Symbol" w:eastAsia="MS Gothic" w:cs="Segoe UI Symbol"/>
                  </w:rPr>
                  <w:t>☐</w:t>
                </w:r>
              </w:sdtContent>
            </w:sdt>
            <w:r w:rsidRPr="001C73C6" w:rsidR="00F528EA">
              <w:rPr>
                <w:rFonts w:ascii="Century Gothic" w:hAnsi="Century Gothic" w:cs="Arial"/>
              </w:rPr>
              <w:t xml:space="preserve">  Infeasible</w:t>
            </w:r>
          </w:p>
        </w:tc>
        <w:tc>
          <w:tcPr>
            <w:tcW w:w="6930" w:type="dxa"/>
            <w:tcMar/>
          </w:tcPr>
          <w:p w:rsidRPr="001C73C6" w:rsidR="00F528EA" w:rsidP="008C29EA" w:rsidRDefault="00F528EA" w14:paraId="1CCD26B5" w14:textId="77777777">
            <w:pPr>
              <w:jc w:val="center"/>
              <w:rPr>
                <w:rFonts w:ascii="Century Gothic" w:hAnsi="Century Gothic" w:cs="Arial"/>
                <w:color w:val="70AD47" w:themeColor="accent6"/>
              </w:rPr>
            </w:pPr>
          </w:p>
        </w:tc>
      </w:tr>
      <w:tr w:rsidRPr="001C73C6" w:rsidR="0077275C" w:rsidTr="6F70201D" w14:paraId="440DFEA1" w14:textId="77777777">
        <w:tc>
          <w:tcPr>
            <w:tcW w:w="3233" w:type="dxa"/>
            <w:tcMar/>
          </w:tcPr>
          <w:p w:rsidRPr="001C73C6" w:rsidR="0077275C" w:rsidP="008C29EA" w:rsidRDefault="0077275C" w14:paraId="6E0B1E5C" w14:textId="7E010E3F">
            <w:pPr>
              <w:rPr>
                <w:rFonts w:ascii="Century Gothic" w:hAnsi="Century Gothic" w:cs="Arial"/>
              </w:rPr>
            </w:pPr>
            <w:r w:rsidRPr="001C73C6">
              <w:rPr>
                <w:rFonts w:ascii="Century Gothic" w:hAnsi="Century Gothic" w:cs="Arial"/>
              </w:rPr>
              <w:t>Air Quality</w:t>
            </w:r>
          </w:p>
          <w:p w:rsidRPr="004718F9" w:rsidR="0077275C" w:rsidP="008C29EA" w:rsidRDefault="0077275C" w14:paraId="4570C75B" w14:textId="77777777">
            <w:pPr>
              <w:rPr>
                <w:rFonts w:ascii="Century Gothic" w:hAnsi="Century Gothic" w:cs="Arial"/>
                <w:b/>
                <w:bCs/>
                <w:i/>
                <w:color w:val="538135" w:themeColor="accent6" w:themeShade="BF"/>
              </w:rPr>
            </w:pPr>
            <w:r w:rsidRPr="004718F9">
              <w:rPr>
                <w:rFonts w:ascii="Century Gothic" w:hAnsi="Century Gothic" w:cs="Arial"/>
                <w:b/>
                <w:bCs/>
                <w:i/>
                <w:color w:val="538135" w:themeColor="accent6" w:themeShade="BF"/>
              </w:rPr>
              <w:t>Air Quality</w:t>
            </w:r>
          </w:p>
          <w:p w:rsidRPr="004718F9" w:rsidR="0077275C" w:rsidP="008C29EA" w:rsidRDefault="0077275C" w14:paraId="129CBB76" w14:textId="61B03CF5">
            <w:pPr>
              <w:rPr>
                <w:rFonts w:ascii="Century Gothic" w:hAnsi="Century Gothic" w:cs="Arial"/>
                <w:i/>
                <w:color w:val="538135" w:themeColor="accent6" w:themeShade="BF"/>
              </w:rPr>
            </w:pPr>
            <w:r w:rsidRPr="004718F9">
              <w:rPr>
                <w:rFonts w:ascii="Century Gothic" w:hAnsi="Century Gothic" w:cs="Arial"/>
                <w:b/>
                <w:bCs/>
                <w:i/>
                <w:color w:val="538135" w:themeColor="accent6" w:themeShade="BF"/>
              </w:rPr>
              <w:t>Impact AQ-</w:t>
            </w:r>
            <w:r>
              <w:rPr>
                <w:rFonts w:ascii="Century Gothic" w:hAnsi="Century Gothic" w:cs="Arial"/>
                <w:b/>
                <w:bCs/>
                <w:i/>
                <w:color w:val="538135" w:themeColor="accent6" w:themeShade="BF"/>
              </w:rPr>
              <w:t>1</w:t>
            </w:r>
            <w:r w:rsidRPr="004718F9">
              <w:rPr>
                <w:rFonts w:ascii="Century Gothic" w:hAnsi="Century Gothic" w:cs="Arial"/>
                <w:i/>
                <w:color w:val="538135" w:themeColor="accent6" w:themeShade="BF"/>
              </w:rPr>
              <w:t xml:space="preserve">: </w:t>
            </w:r>
          </w:p>
          <w:p w:rsidRPr="001C73C6" w:rsidR="0077275C" w:rsidP="008C29EA" w:rsidRDefault="0077275C" w14:paraId="3B9897B9" w14:textId="61B8FCD5">
            <w:pPr>
              <w:rPr>
                <w:rFonts w:ascii="Century Gothic" w:hAnsi="Century Gothic" w:cs="Arial"/>
                <w:color w:val="4472C4" w:themeColor="accent1"/>
              </w:rPr>
            </w:pPr>
            <w:r w:rsidRPr="004718F9">
              <w:rPr>
                <w:rFonts w:ascii="Century Gothic" w:hAnsi="Century Gothic" w:cs="Arial"/>
                <w:i/>
                <w:color w:val="538135" w:themeColor="accent6" w:themeShade="BF"/>
              </w:rPr>
              <w:t>Individual phases of construction would not exceed the AQMD regional thresholds, however, some of the phases of construction could overlap with other phases of construction. If all phases of construction occurred simultaneously, then the emissions for VOC and NOX would exceed the thresholds</w:t>
            </w:r>
            <w:r w:rsidRPr="004718F9">
              <w:rPr>
                <w:rFonts w:ascii="Century Gothic" w:hAnsi="Century Gothic" w:cs="Arial"/>
                <w:i/>
                <w:color w:val="4472C4" w:themeColor="accent1"/>
              </w:rPr>
              <w:t>.</w:t>
            </w:r>
            <w:r w:rsidRPr="00581BA3">
              <w:rPr>
                <w:rFonts w:ascii="Century Gothic" w:hAnsi="Century Gothic" w:cs="Arial"/>
                <w:i/>
                <w:color w:val="4472C4" w:themeColor="accent1"/>
              </w:rPr>
              <w:t xml:space="preserve"> </w:t>
            </w:r>
          </w:p>
          <w:p w:rsidRPr="001C73C6" w:rsidR="0077275C" w:rsidP="008C29EA" w:rsidRDefault="0077275C" w14:paraId="6824B1E4" w14:textId="77777777">
            <w:pPr>
              <w:rPr>
                <w:rFonts w:ascii="Century Gothic" w:hAnsi="Century Gothic" w:cs="Arial"/>
              </w:rPr>
            </w:pPr>
          </w:p>
        </w:tc>
        <w:tc>
          <w:tcPr>
            <w:tcW w:w="1418" w:type="dxa"/>
            <w:tcMar/>
          </w:tcPr>
          <w:p w:rsidRPr="001C73C6" w:rsidR="0077275C" w:rsidP="008C29EA" w:rsidRDefault="006C3C3B" w14:paraId="6801680D" w14:textId="3EC8EF0B">
            <w:pPr>
              <w:rPr>
                <w:rFonts w:ascii="Century Gothic" w:hAnsi="Century Gothic" w:cs="Arial"/>
              </w:rPr>
            </w:pPr>
            <w:sdt>
              <w:sdtPr>
                <w:id w:val="-1968803285"/>
                <w14:checkbox>
                  <w14:checked w14:val="0"/>
                  <w14:checkedState w14:val="2612" w14:font="MS Gothic"/>
                  <w14:uncheckedState w14:val="2610" w14:font="MS Gothic"/>
                </w14:checkbox>
                <w:rPr>
                  <w:rFonts w:ascii="Century Gothic" w:hAnsi="Century Gothic" w:cs="Arial"/>
                </w:rPr>
              </w:sdtPr>
              <w:sdtContent>
                <w:r w:rsidRPr="6F70201D" w:rsidR="2776E174">
                  <w:rPr>
                    <w:rFonts w:ascii="MS Gothic" w:hAnsi="MS Gothic" w:eastAsia="MS Gothic" w:cs="MS Gothic"/>
                  </w:rPr>
                  <w:t>☐</w:t>
                </w:r>
              </w:sdtContent>
              <w:sdtEndPr>
                <w:rPr>
                  <w:rFonts w:ascii="Century Gothic" w:hAnsi="Century Gothic" w:cs="Arial"/>
                </w:rPr>
              </w:sdtEndPr>
            </w:sdt>
            <w:r w:rsidRPr="6F70201D" w:rsidR="0077275C">
              <w:rPr>
                <w:rFonts w:ascii="Century Gothic" w:hAnsi="Century Gothic" w:cs="Arial"/>
              </w:rPr>
              <w:t xml:space="preserve"> Yes </w:t>
            </w:r>
          </w:p>
          <w:p w:rsidRPr="001C73C6" w:rsidR="0077275C" w:rsidP="008C29EA" w:rsidRDefault="006C3C3B" w14:paraId="19019E61" w14:textId="77777777">
            <w:pPr>
              <w:rPr>
                <w:rFonts w:ascii="Century Gothic" w:hAnsi="Century Gothic" w:cs="Arial"/>
              </w:rPr>
            </w:pPr>
            <w:sdt>
              <w:sdtPr>
                <w:rPr>
                  <w:rFonts w:ascii="Century Gothic" w:hAnsi="Century Gothic" w:cs="Arial"/>
                </w:rPr>
                <w:id w:val="888844647"/>
                <w14:checkbox>
                  <w14:checked w14:val="0"/>
                  <w14:checkedState w14:val="2612" w14:font="MS Gothic"/>
                  <w14:uncheckedState w14:val="2610" w14:font="MS Gothic"/>
                </w14:checkbox>
              </w:sdtPr>
              <w:sdtEndPr/>
              <w:sdtContent>
                <w:r w:rsidRPr="001C73C6" w:rsidR="0077275C">
                  <w:rPr>
                    <w:rFonts w:ascii="Segoe UI Symbol" w:hAnsi="Segoe UI Symbol" w:eastAsia="MS Gothic" w:cs="Segoe UI Symbol"/>
                  </w:rPr>
                  <w:t>☐</w:t>
                </w:r>
              </w:sdtContent>
            </w:sdt>
            <w:r w:rsidRPr="001C73C6" w:rsidR="0077275C">
              <w:rPr>
                <w:rFonts w:ascii="Century Gothic" w:hAnsi="Century Gothic" w:cs="Arial"/>
              </w:rPr>
              <w:t xml:space="preserve"> No </w:t>
            </w:r>
          </w:p>
          <w:p w:rsidRPr="001C73C6" w:rsidR="0077275C" w:rsidP="008C29EA" w:rsidRDefault="0077275C" w14:paraId="62C96E5D" w14:textId="77777777">
            <w:pPr>
              <w:rPr>
                <w:rFonts w:ascii="Century Gothic" w:hAnsi="Century Gothic" w:cs="Arial"/>
              </w:rPr>
            </w:pPr>
          </w:p>
        </w:tc>
        <w:tc>
          <w:tcPr>
            <w:tcW w:w="4704" w:type="dxa"/>
            <w:tcMar/>
          </w:tcPr>
          <w:p w:rsidRPr="00973F7B" w:rsidR="0077275C" w:rsidP="008C29EA" w:rsidRDefault="0077275C" w14:paraId="2058700B" w14:textId="64BB4A90">
            <w:pPr>
              <w:pStyle w:val="Default"/>
              <w:rPr>
                <w:rFonts w:ascii="Century Gothic" w:hAnsi="Century Gothic"/>
                <w:b/>
                <w:bCs/>
                <w:i/>
                <w:iCs/>
                <w:color w:val="538135" w:themeColor="accent6" w:themeShade="BF"/>
                <w:sz w:val="22"/>
                <w:szCs w:val="22"/>
              </w:rPr>
            </w:pPr>
            <w:r w:rsidRPr="525AA2CF">
              <w:rPr>
                <w:rFonts w:ascii="Century Gothic" w:hAnsi="Century Gothic"/>
                <w:i/>
                <w:iCs/>
                <w:color w:val="538135" w:themeColor="accent6" w:themeShade="BF"/>
                <w:sz w:val="22"/>
                <w:szCs w:val="22"/>
              </w:rPr>
              <w:t xml:space="preserve">This potentially significant impact </w:t>
            </w:r>
            <w:r w:rsidRPr="525AA2CF" w:rsidR="5E5E7AC5">
              <w:rPr>
                <w:rFonts w:ascii="Century Gothic" w:hAnsi="Century Gothic"/>
                <w:i/>
                <w:iCs/>
                <w:color w:val="538135" w:themeColor="accent6" w:themeShade="BF"/>
                <w:sz w:val="22"/>
                <w:szCs w:val="22"/>
              </w:rPr>
              <w:t>is</w:t>
            </w:r>
            <w:r w:rsidRPr="525AA2CF">
              <w:rPr>
                <w:rFonts w:ascii="Century Gothic" w:hAnsi="Century Gothic"/>
                <w:i/>
                <w:iCs/>
                <w:color w:val="538135" w:themeColor="accent6" w:themeShade="BF"/>
                <w:sz w:val="22"/>
                <w:szCs w:val="22"/>
              </w:rPr>
              <w:t xml:space="preserve"> significant and unavoidable even with the implementation of Mitigation Measures AQ-1 and AQ-2:</w:t>
            </w:r>
          </w:p>
          <w:p w:rsidRPr="00973F7B" w:rsidR="0077275C" w:rsidP="008C29EA" w:rsidRDefault="0077275C" w14:paraId="7BCF19CE" w14:textId="77777777">
            <w:pPr>
              <w:pStyle w:val="Default"/>
              <w:rPr>
                <w:rFonts w:ascii="Century Gothic" w:hAnsi="Century Gothic"/>
                <w:b/>
                <w:bCs/>
                <w:i/>
                <w:iCs/>
                <w:color w:val="538135" w:themeColor="accent6" w:themeShade="BF"/>
                <w:sz w:val="22"/>
                <w:szCs w:val="22"/>
              </w:rPr>
            </w:pPr>
          </w:p>
          <w:p w:rsidRPr="00973F7B" w:rsidR="0077275C" w:rsidP="008C29EA" w:rsidRDefault="0077275C" w14:paraId="531DDC6F" w14:textId="7E530548">
            <w:pPr>
              <w:pStyle w:val="Default"/>
              <w:rPr>
                <w:rFonts w:ascii="Century Gothic" w:hAnsi="Century Gothic"/>
                <w:i/>
                <w:iCs/>
                <w:color w:val="538135" w:themeColor="accent6" w:themeShade="BF"/>
                <w:sz w:val="22"/>
                <w:szCs w:val="22"/>
              </w:rPr>
            </w:pPr>
            <w:r w:rsidRPr="00973F7B">
              <w:rPr>
                <w:rFonts w:ascii="Century Gothic" w:hAnsi="Century Gothic"/>
                <w:b/>
                <w:bCs/>
                <w:i/>
                <w:iCs/>
                <w:color w:val="538135" w:themeColor="accent6" w:themeShade="BF"/>
                <w:sz w:val="22"/>
                <w:szCs w:val="22"/>
              </w:rPr>
              <w:t xml:space="preserve">MM AQ-1: Construction-Period Use of Low-VOC Paints. </w:t>
            </w:r>
            <w:r w:rsidRPr="00973F7B">
              <w:rPr>
                <w:rFonts w:ascii="Century Gothic" w:hAnsi="Century Gothic"/>
                <w:i/>
                <w:iCs/>
                <w:color w:val="538135" w:themeColor="accent6" w:themeShade="BF"/>
                <w:sz w:val="22"/>
                <w:szCs w:val="22"/>
              </w:rPr>
              <w:t>The Applicant for the proposed project shall be responsible for the use of AQMD Rule 1113–compliant paints with a VOC content of 50 grams per liter or less.</w:t>
            </w:r>
          </w:p>
          <w:p w:rsidRPr="00973F7B" w:rsidR="0077275C" w:rsidP="008C29EA" w:rsidRDefault="0077275C" w14:paraId="3B9E7E0B" w14:textId="77777777">
            <w:pPr>
              <w:pStyle w:val="Default"/>
              <w:rPr>
                <w:rFonts w:ascii="Century Gothic" w:hAnsi="Century Gothic"/>
                <w:b/>
                <w:bCs/>
                <w:i/>
                <w:iCs/>
                <w:color w:val="538135" w:themeColor="accent6" w:themeShade="BF"/>
                <w:sz w:val="22"/>
                <w:szCs w:val="22"/>
              </w:rPr>
            </w:pPr>
          </w:p>
          <w:p w:rsidRPr="00973F7B" w:rsidR="0077275C" w:rsidP="008C29EA" w:rsidRDefault="0077275C" w14:paraId="4A563F2B" w14:textId="77777777">
            <w:pPr>
              <w:pStyle w:val="Default"/>
              <w:rPr>
                <w:rFonts w:ascii="Century Gothic" w:hAnsi="Century Gothic"/>
                <w:i/>
                <w:iCs/>
                <w:color w:val="538135" w:themeColor="accent6" w:themeShade="BF"/>
                <w:sz w:val="22"/>
                <w:szCs w:val="22"/>
              </w:rPr>
            </w:pPr>
            <w:r w:rsidRPr="00973F7B">
              <w:rPr>
                <w:rFonts w:ascii="Century Gothic" w:hAnsi="Century Gothic"/>
                <w:b/>
                <w:bCs/>
                <w:i/>
                <w:iCs/>
                <w:color w:val="538135" w:themeColor="accent6" w:themeShade="BF"/>
                <w:sz w:val="22"/>
                <w:szCs w:val="22"/>
              </w:rPr>
              <w:t xml:space="preserve">MM AQ-2: Construction NOX Reduction Measures. </w:t>
            </w:r>
            <w:r w:rsidRPr="00973F7B">
              <w:rPr>
                <w:rFonts w:ascii="Century Gothic" w:hAnsi="Century Gothic"/>
                <w:i/>
                <w:iCs/>
                <w:color w:val="538135" w:themeColor="accent6" w:themeShade="BF"/>
                <w:sz w:val="22"/>
                <w:szCs w:val="22"/>
              </w:rPr>
              <w:t xml:space="preserve">The Applicant for the proposed project shall be responsible for the implementation of the following construction-related NOX reduction measures: </w:t>
            </w:r>
          </w:p>
          <w:p w:rsidRPr="00973F7B" w:rsidR="0077275C" w:rsidP="008C29EA" w:rsidRDefault="0077275C" w14:paraId="69C21FEC" w14:textId="0693EF82">
            <w:pPr>
              <w:pStyle w:val="Default"/>
              <w:numPr>
                <w:ilvl w:val="0"/>
                <w:numId w:val="5"/>
              </w:numPr>
              <w:tabs>
                <w:tab w:val="left" w:pos="256"/>
              </w:tabs>
              <w:ind w:left="0" w:firstLine="1"/>
              <w:rPr>
                <w:rFonts w:ascii="Century Gothic" w:hAnsi="Century Gothic"/>
                <w:i/>
                <w:iCs/>
                <w:color w:val="538135" w:themeColor="accent6" w:themeShade="BF"/>
                <w:sz w:val="22"/>
                <w:szCs w:val="22"/>
              </w:rPr>
            </w:pPr>
            <w:r w:rsidRPr="00973F7B">
              <w:rPr>
                <w:rFonts w:ascii="Century Gothic" w:hAnsi="Century Gothic"/>
                <w:i/>
                <w:iCs/>
                <w:color w:val="538135" w:themeColor="accent6" w:themeShade="BF"/>
                <w:sz w:val="22"/>
                <w:szCs w:val="22"/>
              </w:rPr>
              <w:t>Require all off-road diesel-powered construction equipment greater than 50 hp (e.g., excavators, graders, dozers, scrappers, tractors, loaders, etc.) to comply with EPA-Certified Tier IV emission controls where commercially available. Documentation of all off-road diesel equipment used for this project including Tier IV certification, or lack of commercial availability if applicable, shall be maintained and made available by the contractor to the City for inspection upon request. In addition, all construction equipment shall be outfitted with Best Available Control Technology (BACT) devices certified by CARB such as certified Level 3 Diesel Particulate Filter or equivalent. A copy of each unit’s certified tier specification, BACT documentation, and CARB or</w:t>
            </w:r>
            <w:r>
              <w:rPr>
                <w:rFonts w:ascii="Century Gothic" w:hAnsi="Century Gothic"/>
                <w:i/>
                <w:iCs/>
                <w:color w:val="538135" w:themeColor="accent6" w:themeShade="BF"/>
                <w:sz w:val="22"/>
                <w:szCs w:val="22"/>
              </w:rPr>
              <w:t xml:space="preserve"> </w:t>
            </w:r>
            <w:r w:rsidRPr="00973F7B">
              <w:rPr>
                <w:rFonts w:ascii="Century Gothic" w:hAnsi="Century Gothic"/>
                <w:i/>
                <w:iCs/>
                <w:color w:val="538135" w:themeColor="accent6" w:themeShade="BF"/>
                <w:sz w:val="22"/>
                <w:szCs w:val="22"/>
              </w:rPr>
              <w:t xml:space="preserve">AQMD operating permit shall be provided at the time of mobilization of each applicable unit of equipment. If Tier IV construction equipment is not available, the City shall require the contractor to implement other feasible alternative measures, such as reducing the number and/or hp rating of construction equipment, and/or limiting the number of individual construction phases occurring simultaneously. The determination of commercial availability of Tier IV construction equipment shall be made by the City prior to issuance of grading or building permits based on applicant-provided evidence of the availability or unavailability of Tier IV equipment and/or evidence obtained by the City from expert sources such as construction contractors in the region. </w:t>
            </w:r>
          </w:p>
          <w:p w:rsidRPr="00973F7B" w:rsidR="0077275C" w:rsidP="008C29EA" w:rsidRDefault="0077275C" w14:paraId="574F8FA1" w14:textId="77777777">
            <w:pPr>
              <w:pStyle w:val="Default"/>
              <w:rPr>
                <w:rFonts w:ascii="Century Gothic" w:hAnsi="Century Gothic"/>
                <w:i/>
                <w:iCs/>
                <w:color w:val="538135" w:themeColor="accent6" w:themeShade="BF"/>
                <w:sz w:val="22"/>
                <w:szCs w:val="22"/>
              </w:rPr>
            </w:pPr>
            <w:r w:rsidRPr="00973F7B">
              <w:rPr>
                <w:rFonts w:ascii="Century Gothic" w:hAnsi="Century Gothic" w:cs="Times New Roman"/>
                <w:i/>
                <w:iCs/>
                <w:color w:val="538135" w:themeColor="accent6" w:themeShade="BF"/>
                <w:sz w:val="22"/>
                <w:szCs w:val="22"/>
              </w:rPr>
              <w:t xml:space="preserve">● </w:t>
            </w:r>
            <w:r w:rsidRPr="00973F7B">
              <w:rPr>
                <w:rFonts w:ascii="Century Gothic" w:hAnsi="Century Gothic"/>
                <w:i/>
                <w:iCs/>
                <w:color w:val="538135" w:themeColor="accent6" w:themeShade="BF"/>
                <w:sz w:val="22"/>
                <w:szCs w:val="22"/>
              </w:rPr>
              <w:t xml:space="preserve">Eliminate the use of all portable generators. Require the use of electricity from power poles rather than temporary diesel or gasoline power generators. </w:t>
            </w:r>
          </w:p>
          <w:p w:rsidRPr="00973F7B" w:rsidR="0077275C" w:rsidP="008C29EA" w:rsidRDefault="0077275C" w14:paraId="2245E6BC" w14:textId="77777777">
            <w:pPr>
              <w:pStyle w:val="Default"/>
              <w:rPr>
                <w:rFonts w:ascii="Century Gothic" w:hAnsi="Century Gothic"/>
                <w:i/>
                <w:iCs/>
                <w:color w:val="538135" w:themeColor="accent6" w:themeShade="BF"/>
                <w:sz w:val="22"/>
                <w:szCs w:val="22"/>
              </w:rPr>
            </w:pPr>
            <w:r w:rsidRPr="00973F7B">
              <w:rPr>
                <w:rFonts w:ascii="Century Gothic" w:hAnsi="Century Gothic" w:cs="Times New Roman"/>
                <w:i/>
                <w:iCs/>
                <w:color w:val="538135" w:themeColor="accent6" w:themeShade="BF"/>
                <w:sz w:val="22"/>
                <w:szCs w:val="22"/>
              </w:rPr>
              <w:t xml:space="preserve">● </w:t>
            </w:r>
            <w:r w:rsidRPr="00973F7B">
              <w:rPr>
                <w:rFonts w:ascii="Century Gothic" w:hAnsi="Century Gothic"/>
                <w:i/>
                <w:iCs/>
                <w:color w:val="538135" w:themeColor="accent6" w:themeShade="BF"/>
                <w:sz w:val="22"/>
                <w:szCs w:val="22"/>
              </w:rPr>
              <w:t xml:space="preserve">Provide temporary traffic controls such as a flag person, during all phases of construction to maintain smooth traffic flow, including during the transportation of oversized equipment and vehicles. </w:t>
            </w:r>
          </w:p>
          <w:p w:rsidRPr="00973F7B" w:rsidR="0077275C" w:rsidP="008C29EA" w:rsidRDefault="0077275C" w14:paraId="6EB18C91" w14:textId="77777777">
            <w:pPr>
              <w:pStyle w:val="Default"/>
              <w:rPr>
                <w:rFonts w:ascii="Century Gothic" w:hAnsi="Century Gothic"/>
                <w:i/>
                <w:iCs/>
                <w:color w:val="538135" w:themeColor="accent6" w:themeShade="BF"/>
                <w:sz w:val="22"/>
                <w:szCs w:val="22"/>
              </w:rPr>
            </w:pPr>
            <w:r w:rsidRPr="00973F7B">
              <w:rPr>
                <w:rFonts w:ascii="Century Gothic" w:hAnsi="Century Gothic" w:cs="Times New Roman"/>
                <w:i/>
                <w:iCs/>
                <w:color w:val="538135" w:themeColor="accent6" w:themeShade="BF"/>
                <w:sz w:val="22"/>
                <w:szCs w:val="22"/>
              </w:rPr>
              <w:t xml:space="preserve">● </w:t>
            </w:r>
            <w:r w:rsidRPr="00973F7B">
              <w:rPr>
                <w:rFonts w:ascii="Century Gothic" w:hAnsi="Century Gothic"/>
                <w:i/>
                <w:iCs/>
                <w:color w:val="538135" w:themeColor="accent6" w:themeShade="BF"/>
                <w:sz w:val="22"/>
                <w:szCs w:val="22"/>
              </w:rPr>
              <w:t xml:space="preserve">Provide dedicated turn lanes for movement of construction trucks and equipment on and off site. The location of these dedicated lanes shall be addressed in the Construction Trip Management Plan. </w:t>
            </w:r>
          </w:p>
          <w:p w:rsidRPr="00973F7B" w:rsidR="0077275C" w:rsidP="008C29EA" w:rsidRDefault="0077275C" w14:paraId="2C6A8173" w14:textId="77777777">
            <w:pPr>
              <w:pStyle w:val="Default"/>
              <w:rPr>
                <w:rFonts w:ascii="Century Gothic" w:hAnsi="Century Gothic"/>
                <w:i/>
                <w:iCs/>
                <w:color w:val="538135" w:themeColor="accent6" w:themeShade="BF"/>
                <w:sz w:val="22"/>
                <w:szCs w:val="22"/>
              </w:rPr>
            </w:pPr>
            <w:r w:rsidRPr="00973F7B">
              <w:rPr>
                <w:rFonts w:ascii="Century Gothic" w:hAnsi="Century Gothic" w:cs="Times New Roman"/>
                <w:i/>
                <w:iCs/>
                <w:color w:val="538135" w:themeColor="accent6" w:themeShade="BF"/>
                <w:sz w:val="22"/>
                <w:szCs w:val="22"/>
              </w:rPr>
              <w:t xml:space="preserve">● </w:t>
            </w:r>
            <w:r w:rsidRPr="00973F7B">
              <w:rPr>
                <w:rFonts w:ascii="Century Gothic" w:hAnsi="Century Gothic"/>
                <w:i/>
                <w:iCs/>
                <w:color w:val="538135" w:themeColor="accent6" w:themeShade="BF"/>
                <w:sz w:val="22"/>
                <w:szCs w:val="22"/>
              </w:rPr>
              <w:t xml:space="preserve">Reroute construction trucks away from congested streets or sensitive receptor areas. </w:t>
            </w:r>
          </w:p>
          <w:p w:rsidRPr="00973F7B" w:rsidR="0077275C" w:rsidP="008C29EA" w:rsidRDefault="0077275C" w14:paraId="0CF4EC7A" w14:textId="77777777">
            <w:pPr>
              <w:pStyle w:val="Default"/>
              <w:rPr>
                <w:rFonts w:ascii="Century Gothic" w:hAnsi="Century Gothic"/>
                <w:i/>
                <w:iCs/>
                <w:color w:val="538135" w:themeColor="accent6" w:themeShade="BF"/>
                <w:sz w:val="22"/>
                <w:szCs w:val="22"/>
              </w:rPr>
            </w:pPr>
            <w:r w:rsidRPr="00973F7B">
              <w:rPr>
                <w:rFonts w:ascii="Century Gothic" w:hAnsi="Century Gothic" w:cs="Times New Roman"/>
                <w:i/>
                <w:iCs/>
                <w:color w:val="538135" w:themeColor="accent6" w:themeShade="BF"/>
                <w:sz w:val="22"/>
                <w:szCs w:val="22"/>
              </w:rPr>
              <w:t xml:space="preserve">● </w:t>
            </w:r>
            <w:r w:rsidRPr="00973F7B">
              <w:rPr>
                <w:rFonts w:ascii="Century Gothic" w:hAnsi="Century Gothic"/>
                <w:i/>
                <w:iCs/>
                <w:color w:val="538135" w:themeColor="accent6" w:themeShade="BF"/>
                <w:sz w:val="22"/>
                <w:szCs w:val="22"/>
              </w:rPr>
              <w:t xml:space="preserve">Prohibit the idling of on-road trucks and off-road equipment in excess of 5 continuous minutes, except for trucks and equipment where idling is a necessary function of the activity, such as concrete pour trucks. The Applicant or construction contractor(s) shall post signs at the entry/exit gate(s), storage/lay down areas, and at highly visible areas throughout the active portions of the construction site of the idling limit. </w:t>
            </w:r>
          </w:p>
          <w:p w:rsidRPr="00973F7B" w:rsidR="0077275C" w:rsidP="008C29EA" w:rsidRDefault="0077275C" w14:paraId="649BCD42" w14:textId="2B20B3AD">
            <w:pPr>
              <w:rPr>
                <w:rFonts w:ascii="Century Gothic" w:hAnsi="Century Gothic" w:cs="Arial"/>
                <w:i/>
                <w:iCs/>
                <w:color w:val="538135" w:themeColor="accent6" w:themeShade="BF"/>
              </w:rPr>
            </w:pPr>
            <w:r w:rsidRPr="00973F7B">
              <w:rPr>
                <w:rFonts w:ascii="Century Gothic" w:hAnsi="Century Gothic" w:cs="Times New Roman"/>
                <w:i/>
                <w:iCs/>
                <w:color w:val="538135" w:themeColor="accent6" w:themeShade="BF"/>
              </w:rPr>
              <w:t xml:space="preserve">● </w:t>
            </w:r>
            <w:r w:rsidRPr="00973F7B">
              <w:rPr>
                <w:rFonts w:ascii="Century Gothic" w:hAnsi="Century Gothic"/>
                <w:i/>
                <w:iCs/>
                <w:color w:val="538135" w:themeColor="accent6" w:themeShade="BF"/>
              </w:rPr>
              <w:t xml:space="preserve">On-road heavy-duty diesel haul trucks with a gross vehicle weight rating of 19,500 pounds or greater used to transport construction materials and soil to and from the project site shall be engine model year 2010 or later or shall comply with the USEPA 2007 on-road emissions standards. </w:t>
            </w:r>
          </w:p>
        </w:tc>
        <w:tc>
          <w:tcPr>
            <w:tcW w:w="1800" w:type="dxa"/>
            <w:tcMar/>
          </w:tcPr>
          <w:p w:rsidRPr="001C73C6" w:rsidR="0077275C" w:rsidP="008C29EA" w:rsidRDefault="006C3C3B" w14:paraId="7202ACF9" w14:textId="0E13DE0E">
            <w:pPr>
              <w:rPr>
                <w:rFonts w:ascii="Century Gothic" w:hAnsi="Century Gothic" w:cs="Arial"/>
              </w:rPr>
            </w:pPr>
            <w:sdt>
              <w:sdtPr>
                <w:rPr>
                  <w:rFonts w:ascii="Century Gothic" w:hAnsi="Century Gothic" w:cs="Arial"/>
                  <w:color w:val="000000" w:themeColor="text1"/>
                </w:rPr>
                <w:id w:val="-1537191349"/>
                <w14:checkbox>
                  <w14:checked w14:val="0"/>
                  <w14:checkedState w14:val="2612" w14:font="MS Gothic"/>
                  <w14:uncheckedState w14:val="2610" w14:font="MS Gothic"/>
                </w14:checkbox>
              </w:sdtPr>
              <w:sdtEndPr/>
              <w:sdtContent>
                <w:r w:rsidRPr="001C73C6" w:rsidR="0077275C">
                  <w:rPr>
                    <w:rFonts w:ascii="Segoe UI Symbol" w:hAnsi="Segoe UI Symbol" w:eastAsia="MS Gothic" w:cs="Segoe UI Symbol"/>
                    <w:color w:val="000000" w:themeColor="text1"/>
                  </w:rPr>
                  <w:t>☐</w:t>
                </w:r>
              </w:sdtContent>
            </w:sdt>
            <w:r w:rsidRPr="001C73C6" w:rsidR="0077275C">
              <w:rPr>
                <w:rFonts w:ascii="Century Gothic" w:hAnsi="Century Gothic" w:cs="Arial"/>
              </w:rPr>
              <w:t xml:space="preserve">  </w:t>
            </w:r>
            <w:r w:rsidR="0077275C">
              <w:rPr>
                <w:rFonts w:ascii="Century Gothic" w:hAnsi="Century Gothic" w:cs="Arial"/>
              </w:rPr>
              <w:t xml:space="preserve">Avoided or </w:t>
            </w:r>
            <w:r w:rsidRPr="001C73C6" w:rsidR="0077275C">
              <w:rPr>
                <w:rFonts w:ascii="Century Gothic" w:hAnsi="Century Gothic" w:cs="Arial"/>
              </w:rPr>
              <w:t>Mitigated</w:t>
            </w:r>
          </w:p>
          <w:p w:rsidRPr="001C73C6" w:rsidR="0077275C" w:rsidP="008C29EA" w:rsidRDefault="006C3C3B" w14:paraId="6BB2BD99" w14:textId="77777777">
            <w:pPr>
              <w:rPr>
                <w:rFonts w:ascii="Century Gothic" w:hAnsi="Century Gothic" w:cs="Arial"/>
              </w:rPr>
            </w:pPr>
            <w:sdt>
              <w:sdtPr>
                <w:rPr>
                  <w:rFonts w:ascii="Century Gothic" w:hAnsi="Century Gothic" w:cs="Arial"/>
                </w:rPr>
                <w:id w:val="1694261550"/>
                <w14:checkbox>
                  <w14:checked w14:val="0"/>
                  <w14:checkedState w14:val="2612" w14:font="MS Gothic"/>
                  <w14:uncheckedState w14:val="2610" w14:font="MS Gothic"/>
                </w14:checkbox>
              </w:sdtPr>
              <w:sdtEndPr/>
              <w:sdtContent>
                <w:r w:rsidRPr="001C73C6" w:rsidR="0077275C">
                  <w:rPr>
                    <w:rFonts w:ascii="Segoe UI Symbol" w:hAnsi="Segoe UI Symbol" w:eastAsia="MS Gothic" w:cs="Segoe UI Symbol"/>
                  </w:rPr>
                  <w:t>☐</w:t>
                </w:r>
              </w:sdtContent>
            </w:sdt>
            <w:r w:rsidRPr="001C73C6" w:rsidR="0077275C">
              <w:rPr>
                <w:rFonts w:ascii="Century Gothic" w:hAnsi="Century Gothic" w:cs="Arial"/>
              </w:rPr>
              <w:t xml:space="preserve">  Other Agency</w:t>
            </w:r>
          </w:p>
          <w:p w:rsidRPr="001C73C6" w:rsidR="0077275C" w:rsidP="008C29EA" w:rsidRDefault="006C3C3B" w14:paraId="481E5742" w14:textId="556433BB">
            <w:pPr>
              <w:rPr>
                <w:rFonts w:ascii="Century Gothic" w:hAnsi="Century Gothic" w:cs="Arial"/>
                <w:color w:val="000000" w:themeColor="text1"/>
              </w:rPr>
            </w:pPr>
            <w:sdt>
              <w:sdtPr>
                <w:id w:val="1745211868"/>
                <w14:checkbox>
                  <w14:checked w14:val="0"/>
                  <w14:checkedState w14:val="2612" w14:font="MS Gothic"/>
                  <w14:uncheckedState w14:val="2610" w14:font="MS Gothic"/>
                </w14:checkbox>
                <w:rPr>
                  <w:rFonts w:ascii="Century Gothic" w:hAnsi="Century Gothic" w:cs="Arial"/>
                </w:rPr>
              </w:sdtPr>
              <w:sdtContent>
                <w:r w:rsidRPr="6F70201D" w:rsidR="730AF8A3">
                  <w:rPr>
                    <w:rFonts w:ascii="MS Gothic" w:hAnsi="MS Gothic" w:eastAsia="MS Gothic" w:cs="MS Gothic"/>
                  </w:rPr>
                  <w:t>☐</w:t>
                </w:r>
              </w:sdtContent>
              <w:sdtEndPr>
                <w:rPr>
                  <w:rFonts w:ascii="Century Gothic" w:hAnsi="Century Gothic" w:cs="Arial"/>
                </w:rPr>
              </w:sdtEndPr>
            </w:sdt>
            <w:r w:rsidRPr="6F70201D" w:rsidR="0077275C">
              <w:rPr>
                <w:rFonts w:ascii="Century Gothic" w:hAnsi="Century Gothic" w:cs="Arial"/>
              </w:rPr>
              <w:t xml:space="preserve">  Infeasible</w:t>
            </w:r>
          </w:p>
        </w:tc>
        <w:tc>
          <w:tcPr>
            <w:tcW w:w="6930" w:type="dxa"/>
            <w:tcMar/>
          </w:tcPr>
          <w:p w:rsidRPr="0077275C" w:rsidR="0077275C" w:rsidP="45729B9B" w:rsidRDefault="0077275C" w14:paraId="17FCF332" w14:textId="0D041F2F">
            <w:pPr>
              <w:rPr>
                <w:rFonts w:ascii="Century Gothic" w:hAnsi="Century Gothic" w:cs="Arial"/>
                <w:i/>
                <w:iCs/>
                <w:color w:val="538135" w:themeColor="accent6" w:themeShade="BF"/>
              </w:rPr>
            </w:pPr>
            <w:r w:rsidRPr="45729B9B">
              <w:rPr>
                <w:rFonts w:ascii="Century Gothic" w:hAnsi="Century Gothic" w:cs="Arial"/>
                <w:i/>
                <w:iCs/>
                <w:color w:val="538135" w:themeColor="accent6" w:themeShade="BF"/>
              </w:rPr>
              <w:t xml:space="preserve">The Division has determined the environmental impact identified in AQ- is significant and unavoidable because, while the adopted mitigations measures require the use of construction equipment that meets the most stringent emission standards, NOX emissions would not be fully mitigated in the event that all five construction phases of the project are underway at the same time. </w:t>
            </w:r>
          </w:p>
          <w:p w:rsidRPr="0077275C" w:rsidR="0077275C" w:rsidP="008C29EA" w:rsidRDefault="0077275C" w14:paraId="5E0A8FDE" w14:textId="77777777">
            <w:pPr>
              <w:rPr>
                <w:rFonts w:ascii="Century Gothic" w:hAnsi="Century Gothic" w:cs="Arial"/>
                <w:i/>
                <w:iCs/>
                <w:color w:val="538135" w:themeColor="accent6" w:themeShade="BF"/>
              </w:rPr>
            </w:pPr>
            <w:r w:rsidRPr="0077275C">
              <w:rPr>
                <w:rFonts w:ascii="Century Gothic" w:hAnsi="Century Gothic" w:cs="Arial"/>
                <w:i/>
                <w:iCs/>
                <w:color w:val="538135" w:themeColor="accent6" w:themeShade="BF"/>
              </w:rPr>
              <w:t xml:space="preserve">Additionally, the EIR considered alternatives to the project but found that none of the project alternatives reduces the significant unavoidable impacts associated with air quality.  </w:t>
            </w:r>
          </w:p>
          <w:p w:rsidRPr="0077275C" w:rsidR="0077275C" w:rsidP="008C29EA" w:rsidRDefault="0077275C" w14:paraId="563E1528" w14:textId="77777777">
            <w:pPr>
              <w:rPr>
                <w:rFonts w:ascii="Century Gothic" w:hAnsi="Century Gothic" w:cs="Arial"/>
                <w:i/>
                <w:iCs/>
                <w:color w:val="538135" w:themeColor="accent6" w:themeShade="BF"/>
              </w:rPr>
            </w:pPr>
          </w:p>
          <w:p w:rsidRPr="0077275C" w:rsidR="0077275C" w:rsidP="008C29EA" w:rsidRDefault="0077275C" w14:paraId="26BE93BF" w14:textId="7314F1AA">
            <w:pPr>
              <w:rPr>
                <w:rFonts w:ascii="Century Gothic" w:hAnsi="Century Gothic" w:cs="Arial"/>
                <w:i/>
                <w:iCs/>
                <w:color w:val="538135" w:themeColor="accent6" w:themeShade="BF"/>
              </w:rPr>
            </w:pPr>
            <w:r w:rsidRPr="0077275C">
              <w:rPr>
                <w:rFonts w:ascii="Century Gothic" w:hAnsi="Century Gothic" w:cs="Arial"/>
                <w:i/>
                <w:iCs/>
                <w:color w:val="538135" w:themeColor="accent6" w:themeShade="BF"/>
              </w:rPr>
              <w:t>See EIR, Chapter 3, Environmental Setting, Impacts, and Mitigation Measures, Section 3.2 Air Quality. pgs 3.2-1 to 3.2-</w:t>
            </w:r>
            <w:r w:rsidR="0017684E">
              <w:rPr>
                <w:rFonts w:ascii="Century Gothic" w:hAnsi="Century Gothic" w:cs="Arial"/>
                <w:i/>
                <w:iCs/>
                <w:color w:val="538135" w:themeColor="accent6" w:themeShade="BF"/>
              </w:rPr>
              <w:t>60</w:t>
            </w:r>
          </w:p>
          <w:p w:rsidRPr="0077275C" w:rsidR="0077275C" w:rsidP="008C29EA" w:rsidRDefault="0077275C" w14:paraId="7836D5A8" w14:textId="77777777">
            <w:pPr>
              <w:rPr>
                <w:rFonts w:ascii="Century Gothic" w:hAnsi="Century Gothic" w:cs="Arial"/>
                <w:i/>
                <w:iCs/>
                <w:color w:val="538135" w:themeColor="accent6" w:themeShade="BF"/>
              </w:rPr>
            </w:pPr>
          </w:p>
          <w:p w:rsidRPr="0077275C" w:rsidR="0077275C" w:rsidP="008C29EA" w:rsidRDefault="0077275C" w14:paraId="6AAF94FA" w14:textId="77777777">
            <w:pPr>
              <w:rPr>
                <w:rFonts w:ascii="Century Gothic" w:hAnsi="Century Gothic" w:cs="Arial"/>
                <w:i/>
                <w:iCs/>
                <w:color w:val="538135" w:themeColor="accent6" w:themeShade="BF"/>
              </w:rPr>
            </w:pPr>
            <w:r w:rsidRPr="0077275C">
              <w:rPr>
                <w:rFonts w:ascii="Century Gothic" w:hAnsi="Century Gothic" w:cs="Arial"/>
                <w:i/>
                <w:iCs/>
                <w:color w:val="538135" w:themeColor="accent6" w:themeShade="BF"/>
              </w:rPr>
              <w:t>See EIR, Chapter 4, Other CEQA Considerations, 4.2 Significant and Unavoidable Impacts. pgs. 4-1, 4-2</w:t>
            </w:r>
          </w:p>
          <w:p w:rsidRPr="0077275C" w:rsidR="0077275C" w:rsidP="008C29EA" w:rsidRDefault="0077275C" w14:paraId="6CF319E7" w14:textId="77777777">
            <w:pPr>
              <w:rPr>
                <w:rFonts w:ascii="Century Gothic" w:hAnsi="Century Gothic" w:cs="Arial"/>
                <w:i/>
                <w:iCs/>
                <w:color w:val="538135" w:themeColor="accent6" w:themeShade="BF"/>
              </w:rPr>
            </w:pPr>
          </w:p>
          <w:p w:rsidRPr="0077275C" w:rsidR="0077275C" w:rsidP="008C29EA" w:rsidRDefault="0077275C" w14:paraId="4535A003" w14:textId="77777777">
            <w:pPr>
              <w:rPr>
                <w:rFonts w:ascii="Century Gothic" w:hAnsi="Century Gothic" w:cs="Arial"/>
                <w:i/>
                <w:iCs/>
                <w:color w:val="538135" w:themeColor="accent6" w:themeShade="BF"/>
              </w:rPr>
            </w:pPr>
            <w:r w:rsidRPr="0077275C">
              <w:rPr>
                <w:rFonts w:ascii="Century Gothic" w:hAnsi="Century Gothic" w:cs="Arial"/>
                <w:i/>
                <w:iCs/>
                <w:color w:val="538135" w:themeColor="accent6" w:themeShade="BF"/>
              </w:rPr>
              <w:t>See EIR, Chapter 5, Alternatives, pgs 5-1 to 5-60</w:t>
            </w:r>
          </w:p>
          <w:p w:rsidRPr="0077275C" w:rsidR="0077275C" w:rsidP="008C29EA" w:rsidRDefault="0077275C" w14:paraId="35487EEA" w14:textId="77777777">
            <w:pPr>
              <w:rPr>
                <w:rFonts w:ascii="Century Gothic" w:hAnsi="Century Gothic" w:cs="Arial"/>
                <w:i/>
                <w:iCs/>
                <w:color w:val="538135" w:themeColor="accent6" w:themeShade="BF"/>
              </w:rPr>
            </w:pPr>
          </w:p>
          <w:p w:rsidRPr="0077275C" w:rsidR="0077275C" w:rsidP="008C29EA" w:rsidRDefault="0077275C" w14:paraId="39399918" w14:textId="77777777">
            <w:pPr>
              <w:rPr>
                <w:rFonts w:ascii="Century Gothic" w:hAnsi="Century Gothic" w:cs="Arial"/>
                <w:i/>
                <w:iCs/>
                <w:color w:val="538135" w:themeColor="accent6" w:themeShade="BF"/>
              </w:rPr>
            </w:pPr>
            <w:r w:rsidRPr="0077275C">
              <w:rPr>
                <w:rFonts w:ascii="Century Gothic" w:hAnsi="Century Gothic" w:cs="Arial"/>
                <w:i/>
                <w:iCs/>
                <w:color w:val="538135" w:themeColor="accent6" w:themeShade="BF"/>
              </w:rPr>
              <w:t>See EIR, Chapter 11,</w:t>
            </w:r>
            <w:r w:rsidRPr="0077275C">
              <w:rPr>
                <w:rFonts w:ascii="Century Gothic" w:hAnsi="Century Gothic"/>
                <w:i/>
                <w:iCs/>
                <w:color w:val="538135" w:themeColor="accent6" w:themeShade="BF"/>
              </w:rPr>
              <w:t xml:space="preserve"> </w:t>
            </w:r>
            <w:r w:rsidRPr="0077275C">
              <w:rPr>
                <w:rFonts w:ascii="Century Gothic" w:hAnsi="Century Gothic" w:cs="Arial"/>
                <w:i/>
                <w:iCs/>
                <w:color w:val="538135" w:themeColor="accent6" w:themeShade="BF"/>
              </w:rPr>
              <w:t xml:space="preserve">Mitigation Monitoring and Reporting Program, </w:t>
            </w:r>
          </w:p>
          <w:p w:rsidRPr="0077275C" w:rsidR="0077275C" w:rsidP="008C29EA" w:rsidRDefault="0077275C" w14:paraId="4F066999" w14:textId="71B30F7F">
            <w:pPr>
              <w:rPr>
                <w:rFonts w:ascii="Century Gothic" w:hAnsi="Century Gothic" w:cs="Arial"/>
                <w:i/>
                <w:iCs/>
                <w:color w:val="538135" w:themeColor="accent6" w:themeShade="BF"/>
              </w:rPr>
            </w:pPr>
            <w:r w:rsidRPr="0077275C">
              <w:rPr>
                <w:rFonts w:ascii="Century Gothic" w:hAnsi="Century Gothic"/>
                <w:i/>
                <w:iCs/>
                <w:color w:val="538135" w:themeColor="accent6" w:themeShade="BF"/>
              </w:rPr>
              <w:t>Mitigation Measure</w:t>
            </w:r>
            <w:r w:rsidRPr="0077275C">
              <w:rPr>
                <w:rFonts w:ascii="Century Gothic" w:hAnsi="Century Gothic" w:cs="Arial"/>
                <w:i/>
                <w:iCs/>
                <w:color w:val="538135" w:themeColor="accent6" w:themeShade="BF"/>
              </w:rPr>
              <w:t xml:space="preserve"> AQ-1, AQ-2</w:t>
            </w:r>
          </w:p>
        </w:tc>
      </w:tr>
      <w:tr w:rsidRPr="001C73C6" w:rsidR="0077275C" w:rsidTr="6F70201D" w14:paraId="5FB34D55" w14:textId="77777777">
        <w:tc>
          <w:tcPr>
            <w:tcW w:w="3233" w:type="dxa"/>
            <w:tcMar/>
          </w:tcPr>
          <w:p w:rsidRPr="001C73C6" w:rsidR="0077275C" w:rsidP="0077275C" w:rsidRDefault="0077275C" w14:paraId="4C7D756C" w14:textId="058A6A16">
            <w:pPr>
              <w:rPr>
                <w:rFonts w:ascii="Century Gothic" w:hAnsi="Century Gothic" w:cs="Arial"/>
              </w:rPr>
            </w:pPr>
            <w:r w:rsidRPr="001C73C6">
              <w:rPr>
                <w:rFonts w:ascii="Century Gothic" w:hAnsi="Century Gothic" w:cs="Arial"/>
              </w:rPr>
              <w:t>Biological Resources</w:t>
            </w:r>
          </w:p>
          <w:p w:rsidRPr="001C73C6" w:rsidR="0077275C" w:rsidP="0077275C" w:rsidRDefault="0077275C" w14:paraId="040E7D31" w14:textId="3DDDEA11">
            <w:pPr>
              <w:rPr>
                <w:rFonts w:ascii="Century Gothic" w:hAnsi="Century Gothic" w:cs="Arial"/>
                <w:color w:val="4472C4" w:themeColor="accent1"/>
              </w:rPr>
            </w:pPr>
            <w:r w:rsidRPr="00581BA3">
              <w:rPr>
                <w:rFonts w:ascii="Century Gothic" w:hAnsi="Century Gothic" w:cs="Arial"/>
                <w:i/>
                <w:color w:val="4472C4" w:themeColor="accent1"/>
              </w:rPr>
              <w:t xml:space="preserve">List brief summary of impact </w:t>
            </w:r>
          </w:p>
          <w:p w:rsidRPr="001C73C6" w:rsidR="0077275C" w:rsidP="0077275C" w:rsidRDefault="0077275C" w14:paraId="5A154466" w14:textId="77777777">
            <w:pPr>
              <w:rPr>
                <w:rFonts w:ascii="Century Gothic" w:hAnsi="Century Gothic" w:cs="Arial"/>
              </w:rPr>
            </w:pPr>
          </w:p>
        </w:tc>
        <w:tc>
          <w:tcPr>
            <w:tcW w:w="1418" w:type="dxa"/>
            <w:tcMar/>
          </w:tcPr>
          <w:p w:rsidRPr="001C73C6" w:rsidR="0077275C" w:rsidP="0077275C" w:rsidRDefault="006C3C3B" w14:paraId="3AE562D2" w14:textId="77777777">
            <w:pPr>
              <w:rPr>
                <w:rFonts w:ascii="Century Gothic" w:hAnsi="Century Gothic" w:cs="Arial"/>
              </w:rPr>
            </w:pPr>
            <w:sdt>
              <w:sdtPr>
                <w:rPr>
                  <w:rFonts w:ascii="Century Gothic" w:hAnsi="Century Gothic" w:cs="Arial"/>
                </w:rPr>
                <w:id w:val="400497345"/>
                <w14:checkbox>
                  <w14:checked w14:val="0"/>
                  <w14:checkedState w14:val="2612" w14:font="MS Gothic"/>
                  <w14:uncheckedState w14:val="2610" w14:font="MS Gothic"/>
                </w14:checkbox>
              </w:sdtPr>
              <w:sdtEndPr/>
              <w:sdtContent>
                <w:r w:rsidRPr="001C73C6" w:rsidR="0077275C">
                  <w:rPr>
                    <w:rFonts w:ascii="Segoe UI Symbol" w:hAnsi="Segoe UI Symbol" w:eastAsia="MS Gothic" w:cs="Segoe UI Symbol"/>
                  </w:rPr>
                  <w:t>☐</w:t>
                </w:r>
              </w:sdtContent>
            </w:sdt>
            <w:r w:rsidRPr="001C73C6" w:rsidR="0077275C">
              <w:rPr>
                <w:rFonts w:ascii="Century Gothic" w:hAnsi="Century Gothic" w:cs="Arial"/>
              </w:rPr>
              <w:t xml:space="preserve"> Yes </w:t>
            </w:r>
          </w:p>
          <w:p w:rsidRPr="001C73C6" w:rsidR="0077275C" w:rsidP="0077275C" w:rsidRDefault="006C3C3B" w14:paraId="0D0CD79A" w14:textId="77777777">
            <w:pPr>
              <w:rPr>
                <w:rFonts w:ascii="Century Gothic" w:hAnsi="Century Gothic" w:cs="Arial"/>
              </w:rPr>
            </w:pPr>
            <w:sdt>
              <w:sdtPr>
                <w:rPr>
                  <w:rFonts w:ascii="Century Gothic" w:hAnsi="Century Gothic" w:cs="Arial"/>
                </w:rPr>
                <w:id w:val="-1401757304"/>
                <w14:checkbox>
                  <w14:checked w14:val="0"/>
                  <w14:checkedState w14:val="2612" w14:font="MS Gothic"/>
                  <w14:uncheckedState w14:val="2610" w14:font="MS Gothic"/>
                </w14:checkbox>
              </w:sdtPr>
              <w:sdtEndPr/>
              <w:sdtContent>
                <w:r w:rsidRPr="001C73C6" w:rsidR="0077275C">
                  <w:rPr>
                    <w:rFonts w:ascii="Segoe UI Symbol" w:hAnsi="Segoe UI Symbol" w:eastAsia="MS Gothic" w:cs="Segoe UI Symbol"/>
                  </w:rPr>
                  <w:t>☐</w:t>
                </w:r>
              </w:sdtContent>
            </w:sdt>
            <w:r w:rsidRPr="001C73C6" w:rsidR="0077275C">
              <w:rPr>
                <w:rFonts w:ascii="Century Gothic" w:hAnsi="Century Gothic" w:cs="Arial"/>
              </w:rPr>
              <w:t xml:space="preserve"> No </w:t>
            </w:r>
          </w:p>
          <w:p w:rsidRPr="001C73C6" w:rsidR="0077275C" w:rsidP="0077275C" w:rsidRDefault="0077275C" w14:paraId="7CEDEA86" w14:textId="77777777">
            <w:pPr>
              <w:rPr>
                <w:rFonts w:ascii="Century Gothic" w:hAnsi="Century Gothic" w:cs="Arial"/>
              </w:rPr>
            </w:pPr>
          </w:p>
        </w:tc>
        <w:tc>
          <w:tcPr>
            <w:tcW w:w="4704" w:type="dxa"/>
            <w:tcMar/>
          </w:tcPr>
          <w:p w:rsidRPr="001C73C6" w:rsidR="0077275C" w:rsidP="0077275C" w:rsidRDefault="0077275C" w14:paraId="4E4AFEFB" w14:textId="2FFB9CD6">
            <w:pPr>
              <w:rPr>
                <w:rFonts w:ascii="Century Gothic" w:hAnsi="Century Gothic" w:cs="Arial"/>
              </w:rPr>
            </w:pPr>
            <w:r>
              <w:rPr>
                <w:rFonts w:ascii="Century Gothic" w:hAnsi="Century Gothic" w:cs="Arial"/>
                <w:i/>
                <w:color w:val="4472C4" w:themeColor="accent1"/>
              </w:rPr>
              <w:t>Mitigation measure here</w:t>
            </w:r>
          </w:p>
        </w:tc>
        <w:tc>
          <w:tcPr>
            <w:tcW w:w="1800" w:type="dxa"/>
            <w:tcMar/>
          </w:tcPr>
          <w:p w:rsidRPr="001C73C6" w:rsidR="0077275C" w:rsidP="0077275C" w:rsidRDefault="006C3C3B" w14:paraId="536CC8B0" w14:textId="60916B17">
            <w:pPr>
              <w:rPr>
                <w:rFonts w:ascii="Century Gothic" w:hAnsi="Century Gothic" w:cs="Arial"/>
              </w:rPr>
            </w:pPr>
            <w:sdt>
              <w:sdtPr>
                <w:rPr>
                  <w:rFonts w:ascii="Century Gothic" w:hAnsi="Century Gothic" w:cs="Arial"/>
                  <w:color w:val="000000" w:themeColor="text1"/>
                </w:rPr>
                <w:id w:val="1833167872"/>
                <w14:checkbox>
                  <w14:checked w14:val="0"/>
                  <w14:checkedState w14:val="2612" w14:font="MS Gothic"/>
                  <w14:uncheckedState w14:val="2610" w14:font="MS Gothic"/>
                </w14:checkbox>
              </w:sdtPr>
              <w:sdtEndPr/>
              <w:sdtContent>
                <w:r w:rsidRPr="001C73C6" w:rsidR="0077275C">
                  <w:rPr>
                    <w:rFonts w:ascii="Segoe UI Symbol" w:hAnsi="Segoe UI Symbol" w:eastAsia="MS Gothic" w:cs="Segoe UI Symbol"/>
                    <w:color w:val="000000" w:themeColor="text1"/>
                  </w:rPr>
                  <w:t>☐</w:t>
                </w:r>
              </w:sdtContent>
            </w:sdt>
            <w:r w:rsidRPr="001C73C6" w:rsidR="0077275C">
              <w:rPr>
                <w:rFonts w:ascii="Century Gothic" w:hAnsi="Century Gothic" w:cs="Arial"/>
              </w:rPr>
              <w:t xml:space="preserve">  </w:t>
            </w:r>
            <w:r w:rsidR="0077275C">
              <w:rPr>
                <w:rFonts w:ascii="Century Gothic" w:hAnsi="Century Gothic" w:cs="Arial"/>
              </w:rPr>
              <w:t xml:space="preserve">Avoided or </w:t>
            </w:r>
            <w:r w:rsidRPr="001C73C6" w:rsidR="0077275C">
              <w:rPr>
                <w:rFonts w:ascii="Century Gothic" w:hAnsi="Century Gothic" w:cs="Arial"/>
              </w:rPr>
              <w:t>Mitigated</w:t>
            </w:r>
          </w:p>
          <w:p w:rsidRPr="001C73C6" w:rsidR="0077275C" w:rsidP="0077275C" w:rsidRDefault="006C3C3B" w14:paraId="0F5BD98A" w14:textId="77777777">
            <w:pPr>
              <w:rPr>
                <w:rFonts w:ascii="Century Gothic" w:hAnsi="Century Gothic" w:cs="Arial"/>
              </w:rPr>
            </w:pPr>
            <w:sdt>
              <w:sdtPr>
                <w:rPr>
                  <w:rFonts w:ascii="Century Gothic" w:hAnsi="Century Gothic" w:cs="Arial"/>
                </w:rPr>
                <w:id w:val="531080467"/>
                <w14:checkbox>
                  <w14:checked w14:val="0"/>
                  <w14:checkedState w14:val="2612" w14:font="MS Gothic"/>
                  <w14:uncheckedState w14:val="2610" w14:font="MS Gothic"/>
                </w14:checkbox>
              </w:sdtPr>
              <w:sdtEndPr/>
              <w:sdtContent>
                <w:r w:rsidRPr="001C73C6" w:rsidR="0077275C">
                  <w:rPr>
                    <w:rFonts w:ascii="Segoe UI Symbol" w:hAnsi="Segoe UI Symbol" w:eastAsia="MS Gothic" w:cs="Segoe UI Symbol"/>
                  </w:rPr>
                  <w:t>☐</w:t>
                </w:r>
              </w:sdtContent>
            </w:sdt>
            <w:r w:rsidRPr="001C73C6" w:rsidR="0077275C">
              <w:rPr>
                <w:rFonts w:ascii="Century Gothic" w:hAnsi="Century Gothic" w:cs="Arial"/>
              </w:rPr>
              <w:t xml:space="preserve">  Other Agency</w:t>
            </w:r>
          </w:p>
          <w:p w:rsidRPr="001C73C6" w:rsidR="0077275C" w:rsidP="0077275C" w:rsidRDefault="006C3C3B" w14:paraId="2E24B708" w14:textId="51B52F31">
            <w:pPr>
              <w:rPr>
                <w:rFonts w:ascii="Century Gothic" w:hAnsi="Century Gothic" w:cs="Arial"/>
                <w:color w:val="000000" w:themeColor="text1"/>
              </w:rPr>
            </w:pPr>
            <w:sdt>
              <w:sdtPr>
                <w:rPr>
                  <w:rFonts w:ascii="Century Gothic" w:hAnsi="Century Gothic" w:cs="Arial"/>
                </w:rPr>
                <w:id w:val="622499867"/>
                <w14:checkbox>
                  <w14:checked w14:val="0"/>
                  <w14:checkedState w14:val="2612" w14:font="MS Gothic"/>
                  <w14:uncheckedState w14:val="2610" w14:font="MS Gothic"/>
                </w14:checkbox>
              </w:sdtPr>
              <w:sdtEndPr/>
              <w:sdtContent>
                <w:r w:rsidRPr="001C73C6" w:rsidR="0077275C">
                  <w:rPr>
                    <w:rFonts w:ascii="Segoe UI Symbol" w:hAnsi="Segoe UI Symbol" w:eastAsia="MS Gothic" w:cs="Segoe UI Symbol"/>
                  </w:rPr>
                  <w:t>☐</w:t>
                </w:r>
              </w:sdtContent>
            </w:sdt>
            <w:r w:rsidRPr="001C73C6" w:rsidR="0077275C">
              <w:rPr>
                <w:rFonts w:ascii="Century Gothic" w:hAnsi="Century Gothic" w:cs="Arial"/>
              </w:rPr>
              <w:t xml:space="preserve">  Infeasible</w:t>
            </w:r>
          </w:p>
        </w:tc>
        <w:tc>
          <w:tcPr>
            <w:tcW w:w="6930" w:type="dxa"/>
            <w:tcMar/>
          </w:tcPr>
          <w:p w:rsidRPr="001C73C6" w:rsidR="0077275C" w:rsidP="0077275C" w:rsidRDefault="0077275C" w14:paraId="518E6B32" w14:textId="77777777">
            <w:pPr>
              <w:jc w:val="center"/>
              <w:rPr>
                <w:rFonts w:ascii="Century Gothic" w:hAnsi="Century Gothic" w:cs="Arial"/>
                <w:color w:val="70AD47" w:themeColor="accent6"/>
              </w:rPr>
            </w:pPr>
          </w:p>
        </w:tc>
      </w:tr>
      <w:tr w:rsidRPr="001C73C6" w:rsidR="0077275C" w:rsidTr="6F70201D" w14:paraId="24F8DAAB" w14:textId="77777777">
        <w:tc>
          <w:tcPr>
            <w:tcW w:w="3233" w:type="dxa"/>
            <w:tcMar/>
          </w:tcPr>
          <w:p w:rsidRPr="001C73C6" w:rsidR="0077275C" w:rsidP="0077275C" w:rsidRDefault="0077275C" w14:paraId="6E186535" w14:textId="2965F20D">
            <w:pPr>
              <w:rPr>
                <w:rFonts w:ascii="Century Gothic" w:hAnsi="Century Gothic" w:cs="Arial"/>
              </w:rPr>
            </w:pPr>
            <w:r w:rsidRPr="001C73C6">
              <w:rPr>
                <w:rFonts w:ascii="Century Gothic" w:hAnsi="Century Gothic" w:cs="Arial"/>
              </w:rPr>
              <w:t>Cultural Resources</w:t>
            </w:r>
          </w:p>
          <w:p w:rsidRPr="001C73C6" w:rsidR="0077275C" w:rsidP="0077275C" w:rsidRDefault="0077275C" w14:paraId="38EF8B9B" w14:textId="1250B935">
            <w:pPr>
              <w:rPr>
                <w:rFonts w:ascii="Century Gothic" w:hAnsi="Century Gothic" w:cs="Arial"/>
                <w:color w:val="4472C4" w:themeColor="accent1"/>
              </w:rPr>
            </w:pPr>
            <w:r w:rsidRPr="00581BA3">
              <w:rPr>
                <w:rFonts w:ascii="Century Gothic" w:hAnsi="Century Gothic" w:cs="Arial"/>
                <w:i/>
                <w:color w:val="4472C4" w:themeColor="accent1"/>
              </w:rPr>
              <w:t xml:space="preserve">List brief summary of impact  </w:t>
            </w:r>
          </w:p>
          <w:p w:rsidRPr="001C73C6" w:rsidR="0077275C" w:rsidP="0077275C" w:rsidRDefault="0077275C" w14:paraId="4A02F551" w14:textId="77777777">
            <w:pPr>
              <w:rPr>
                <w:rFonts w:ascii="Century Gothic" w:hAnsi="Century Gothic" w:cs="Arial"/>
              </w:rPr>
            </w:pPr>
          </w:p>
        </w:tc>
        <w:tc>
          <w:tcPr>
            <w:tcW w:w="1418" w:type="dxa"/>
            <w:tcMar/>
          </w:tcPr>
          <w:p w:rsidRPr="001C73C6" w:rsidR="0077275C" w:rsidP="0077275C" w:rsidRDefault="006C3C3B" w14:paraId="58CB7BC5" w14:textId="77777777">
            <w:pPr>
              <w:rPr>
                <w:rFonts w:ascii="Century Gothic" w:hAnsi="Century Gothic" w:cs="Arial"/>
              </w:rPr>
            </w:pPr>
            <w:sdt>
              <w:sdtPr>
                <w:rPr>
                  <w:rFonts w:ascii="Century Gothic" w:hAnsi="Century Gothic" w:cs="Arial"/>
                </w:rPr>
                <w:id w:val="1093284012"/>
                <w14:checkbox>
                  <w14:checked w14:val="0"/>
                  <w14:checkedState w14:val="2612" w14:font="MS Gothic"/>
                  <w14:uncheckedState w14:val="2610" w14:font="MS Gothic"/>
                </w14:checkbox>
              </w:sdtPr>
              <w:sdtEndPr/>
              <w:sdtContent>
                <w:r w:rsidRPr="001C73C6" w:rsidR="0077275C">
                  <w:rPr>
                    <w:rFonts w:ascii="Segoe UI Symbol" w:hAnsi="Segoe UI Symbol" w:eastAsia="MS Gothic" w:cs="Segoe UI Symbol"/>
                  </w:rPr>
                  <w:t>☐</w:t>
                </w:r>
              </w:sdtContent>
            </w:sdt>
            <w:r w:rsidRPr="001C73C6" w:rsidR="0077275C">
              <w:rPr>
                <w:rFonts w:ascii="Century Gothic" w:hAnsi="Century Gothic" w:cs="Arial"/>
              </w:rPr>
              <w:t xml:space="preserve"> Yes </w:t>
            </w:r>
          </w:p>
          <w:p w:rsidRPr="001C73C6" w:rsidR="0077275C" w:rsidP="0077275C" w:rsidRDefault="006C3C3B" w14:paraId="115812D4" w14:textId="77777777">
            <w:pPr>
              <w:rPr>
                <w:rFonts w:ascii="Century Gothic" w:hAnsi="Century Gothic" w:cs="Arial"/>
              </w:rPr>
            </w:pPr>
            <w:sdt>
              <w:sdtPr>
                <w:rPr>
                  <w:rFonts w:ascii="Century Gothic" w:hAnsi="Century Gothic" w:cs="Arial"/>
                </w:rPr>
                <w:id w:val="-1878538004"/>
                <w14:checkbox>
                  <w14:checked w14:val="0"/>
                  <w14:checkedState w14:val="2612" w14:font="MS Gothic"/>
                  <w14:uncheckedState w14:val="2610" w14:font="MS Gothic"/>
                </w14:checkbox>
              </w:sdtPr>
              <w:sdtEndPr/>
              <w:sdtContent>
                <w:r w:rsidRPr="001C73C6" w:rsidR="0077275C">
                  <w:rPr>
                    <w:rFonts w:ascii="Segoe UI Symbol" w:hAnsi="Segoe UI Symbol" w:eastAsia="MS Gothic" w:cs="Segoe UI Symbol"/>
                  </w:rPr>
                  <w:t>☐</w:t>
                </w:r>
              </w:sdtContent>
            </w:sdt>
            <w:r w:rsidRPr="001C73C6" w:rsidR="0077275C">
              <w:rPr>
                <w:rFonts w:ascii="Century Gothic" w:hAnsi="Century Gothic" w:cs="Arial"/>
              </w:rPr>
              <w:t xml:space="preserve"> No </w:t>
            </w:r>
          </w:p>
          <w:p w:rsidRPr="001C73C6" w:rsidR="0077275C" w:rsidP="0077275C" w:rsidRDefault="0077275C" w14:paraId="6E89F5DF" w14:textId="77777777">
            <w:pPr>
              <w:rPr>
                <w:rFonts w:ascii="Century Gothic" w:hAnsi="Century Gothic" w:cs="Arial"/>
              </w:rPr>
            </w:pPr>
          </w:p>
        </w:tc>
        <w:tc>
          <w:tcPr>
            <w:tcW w:w="4704" w:type="dxa"/>
            <w:tcMar/>
          </w:tcPr>
          <w:p w:rsidRPr="001C73C6" w:rsidR="0077275C" w:rsidP="0077275C" w:rsidRDefault="0077275C" w14:paraId="3DAA56DC" w14:textId="5268CBE5">
            <w:pPr>
              <w:rPr>
                <w:rFonts w:ascii="Century Gothic" w:hAnsi="Century Gothic" w:cs="Arial"/>
              </w:rPr>
            </w:pPr>
            <w:r>
              <w:rPr>
                <w:rFonts w:ascii="Century Gothic" w:hAnsi="Century Gothic" w:cs="Arial"/>
                <w:i/>
                <w:color w:val="4472C4" w:themeColor="accent1"/>
              </w:rPr>
              <w:t>Mitigation measure here</w:t>
            </w:r>
          </w:p>
        </w:tc>
        <w:tc>
          <w:tcPr>
            <w:tcW w:w="1800" w:type="dxa"/>
            <w:tcMar/>
          </w:tcPr>
          <w:p w:rsidRPr="001C73C6" w:rsidR="0077275C" w:rsidP="0077275C" w:rsidRDefault="006C3C3B" w14:paraId="7A753F97" w14:textId="0232CDA1">
            <w:pPr>
              <w:rPr>
                <w:rFonts w:ascii="Century Gothic" w:hAnsi="Century Gothic" w:cs="Arial"/>
              </w:rPr>
            </w:pPr>
            <w:sdt>
              <w:sdtPr>
                <w:rPr>
                  <w:rFonts w:ascii="Century Gothic" w:hAnsi="Century Gothic" w:cs="Arial"/>
                  <w:color w:val="000000" w:themeColor="text1"/>
                </w:rPr>
                <w:id w:val="-1536798670"/>
                <w14:checkbox>
                  <w14:checked w14:val="0"/>
                  <w14:checkedState w14:val="2612" w14:font="MS Gothic"/>
                  <w14:uncheckedState w14:val="2610" w14:font="MS Gothic"/>
                </w14:checkbox>
              </w:sdtPr>
              <w:sdtEndPr/>
              <w:sdtContent>
                <w:r w:rsidRPr="001C73C6" w:rsidR="0077275C">
                  <w:rPr>
                    <w:rFonts w:ascii="Segoe UI Symbol" w:hAnsi="Segoe UI Symbol" w:eastAsia="MS Gothic" w:cs="Segoe UI Symbol"/>
                    <w:color w:val="000000" w:themeColor="text1"/>
                  </w:rPr>
                  <w:t>☐</w:t>
                </w:r>
              </w:sdtContent>
            </w:sdt>
            <w:r w:rsidRPr="001C73C6" w:rsidR="0077275C">
              <w:rPr>
                <w:rFonts w:ascii="Century Gothic" w:hAnsi="Century Gothic" w:cs="Arial"/>
              </w:rPr>
              <w:t xml:space="preserve">  </w:t>
            </w:r>
            <w:r w:rsidR="0077275C">
              <w:rPr>
                <w:rFonts w:ascii="Century Gothic" w:hAnsi="Century Gothic" w:cs="Arial"/>
              </w:rPr>
              <w:t xml:space="preserve">Avoided or </w:t>
            </w:r>
            <w:r w:rsidRPr="001C73C6" w:rsidR="0077275C">
              <w:rPr>
                <w:rFonts w:ascii="Century Gothic" w:hAnsi="Century Gothic" w:cs="Arial"/>
              </w:rPr>
              <w:t>Mitigated</w:t>
            </w:r>
          </w:p>
          <w:p w:rsidRPr="001C73C6" w:rsidR="0077275C" w:rsidP="0077275C" w:rsidRDefault="006C3C3B" w14:paraId="7F158C5F" w14:textId="77777777">
            <w:pPr>
              <w:rPr>
                <w:rFonts w:ascii="Century Gothic" w:hAnsi="Century Gothic" w:cs="Arial"/>
              </w:rPr>
            </w:pPr>
            <w:sdt>
              <w:sdtPr>
                <w:rPr>
                  <w:rFonts w:ascii="Century Gothic" w:hAnsi="Century Gothic" w:cs="Arial"/>
                </w:rPr>
                <w:id w:val="-372615783"/>
                <w14:checkbox>
                  <w14:checked w14:val="0"/>
                  <w14:checkedState w14:val="2612" w14:font="MS Gothic"/>
                  <w14:uncheckedState w14:val="2610" w14:font="MS Gothic"/>
                </w14:checkbox>
              </w:sdtPr>
              <w:sdtEndPr/>
              <w:sdtContent>
                <w:r w:rsidRPr="001C73C6" w:rsidR="0077275C">
                  <w:rPr>
                    <w:rFonts w:ascii="Segoe UI Symbol" w:hAnsi="Segoe UI Symbol" w:eastAsia="MS Gothic" w:cs="Segoe UI Symbol"/>
                  </w:rPr>
                  <w:t>☐</w:t>
                </w:r>
              </w:sdtContent>
            </w:sdt>
            <w:r w:rsidRPr="001C73C6" w:rsidR="0077275C">
              <w:rPr>
                <w:rFonts w:ascii="Century Gothic" w:hAnsi="Century Gothic" w:cs="Arial"/>
              </w:rPr>
              <w:t xml:space="preserve">  Other Agency</w:t>
            </w:r>
          </w:p>
          <w:p w:rsidRPr="001C73C6" w:rsidR="0077275C" w:rsidP="0077275C" w:rsidRDefault="006C3C3B" w14:paraId="4AD310A9" w14:textId="78B716EA">
            <w:pPr>
              <w:rPr>
                <w:rFonts w:ascii="Century Gothic" w:hAnsi="Century Gothic" w:cs="Arial"/>
                <w:color w:val="000000" w:themeColor="text1"/>
              </w:rPr>
            </w:pPr>
            <w:sdt>
              <w:sdtPr>
                <w:rPr>
                  <w:rFonts w:ascii="Century Gothic" w:hAnsi="Century Gothic" w:cs="Arial"/>
                </w:rPr>
                <w:id w:val="352159209"/>
                <w14:checkbox>
                  <w14:checked w14:val="0"/>
                  <w14:checkedState w14:val="2612" w14:font="MS Gothic"/>
                  <w14:uncheckedState w14:val="2610" w14:font="MS Gothic"/>
                </w14:checkbox>
              </w:sdtPr>
              <w:sdtEndPr/>
              <w:sdtContent>
                <w:r w:rsidRPr="001C73C6" w:rsidR="0077275C">
                  <w:rPr>
                    <w:rFonts w:ascii="Segoe UI Symbol" w:hAnsi="Segoe UI Symbol" w:eastAsia="MS Gothic" w:cs="Segoe UI Symbol"/>
                  </w:rPr>
                  <w:t>☐</w:t>
                </w:r>
              </w:sdtContent>
            </w:sdt>
            <w:r w:rsidRPr="001C73C6" w:rsidR="0077275C">
              <w:rPr>
                <w:rFonts w:ascii="Century Gothic" w:hAnsi="Century Gothic" w:cs="Arial"/>
              </w:rPr>
              <w:t xml:space="preserve">  Infeasible</w:t>
            </w:r>
          </w:p>
        </w:tc>
        <w:tc>
          <w:tcPr>
            <w:tcW w:w="6930" w:type="dxa"/>
            <w:tcMar/>
          </w:tcPr>
          <w:p w:rsidRPr="001C73C6" w:rsidR="0077275C" w:rsidP="0077275C" w:rsidRDefault="0077275C" w14:paraId="1E32FBF6" w14:textId="77777777">
            <w:pPr>
              <w:jc w:val="center"/>
              <w:rPr>
                <w:rFonts w:ascii="Century Gothic" w:hAnsi="Century Gothic" w:cs="Arial"/>
                <w:color w:val="70AD47" w:themeColor="accent6"/>
              </w:rPr>
            </w:pPr>
          </w:p>
        </w:tc>
      </w:tr>
      <w:tr w:rsidRPr="001C73C6" w:rsidR="0077275C" w:rsidTr="6F70201D" w14:paraId="7224C320" w14:textId="77777777">
        <w:tc>
          <w:tcPr>
            <w:tcW w:w="3233" w:type="dxa"/>
            <w:tcMar/>
          </w:tcPr>
          <w:p w:rsidRPr="001C73C6" w:rsidR="0077275C" w:rsidP="0077275C" w:rsidRDefault="0077275C" w14:paraId="7448614A" w14:textId="0B85A6CD">
            <w:pPr>
              <w:rPr>
                <w:rFonts w:ascii="Century Gothic" w:hAnsi="Century Gothic" w:cs="Arial"/>
              </w:rPr>
            </w:pPr>
            <w:r w:rsidRPr="001C73C6">
              <w:rPr>
                <w:rFonts w:ascii="Century Gothic" w:hAnsi="Century Gothic" w:cs="Arial"/>
              </w:rPr>
              <w:t>Energy</w:t>
            </w:r>
          </w:p>
          <w:p w:rsidRPr="001C73C6" w:rsidR="0077275C" w:rsidP="0077275C" w:rsidRDefault="0077275C" w14:paraId="17C94CAC" w14:textId="34A2A941">
            <w:pPr>
              <w:rPr>
                <w:rFonts w:ascii="Century Gothic" w:hAnsi="Century Gothic" w:cs="Arial"/>
                <w:color w:val="4472C4" w:themeColor="accent1"/>
              </w:rPr>
            </w:pPr>
            <w:r w:rsidRPr="00581BA3">
              <w:rPr>
                <w:rFonts w:ascii="Century Gothic" w:hAnsi="Century Gothic" w:cs="Arial"/>
                <w:i/>
                <w:color w:val="4472C4" w:themeColor="accent1"/>
              </w:rPr>
              <w:t xml:space="preserve">List brief summary of impact </w:t>
            </w:r>
          </w:p>
          <w:p w:rsidRPr="001C73C6" w:rsidR="0077275C" w:rsidP="0077275C" w:rsidRDefault="0077275C" w14:paraId="6320C463" w14:textId="77777777">
            <w:pPr>
              <w:rPr>
                <w:rFonts w:ascii="Century Gothic" w:hAnsi="Century Gothic" w:cs="Arial"/>
              </w:rPr>
            </w:pPr>
          </w:p>
        </w:tc>
        <w:tc>
          <w:tcPr>
            <w:tcW w:w="1418" w:type="dxa"/>
            <w:tcMar/>
          </w:tcPr>
          <w:p w:rsidRPr="001C73C6" w:rsidR="0077275C" w:rsidP="0077275C" w:rsidRDefault="006C3C3B" w14:paraId="79E715A2" w14:textId="77777777">
            <w:pPr>
              <w:rPr>
                <w:rFonts w:ascii="Century Gothic" w:hAnsi="Century Gothic" w:cs="Arial"/>
              </w:rPr>
            </w:pPr>
            <w:sdt>
              <w:sdtPr>
                <w:rPr>
                  <w:rFonts w:ascii="Century Gothic" w:hAnsi="Century Gothic" w:cs="Arial"/>
                </w:rPr>
                <w:id w:val="1092441685"/>
                <w14:checkbox>
                  <w14:checked w14:val="0"/>
                  <w14:checkedState w14:val="2612" w14:font="MS Gothic"/>
                  <w14:uncheckedState w14:val="2610" w14:font="MS Gothic"/>
                </w14:checkbox>
              </w:sdtPr>
              <w:sdtEndPr/>
              <w:sdtContent>
                <w:r w:rsidRPr="001C73C6" w:rsidR="0077275C">
                  <w:rPr>
                    <w:rFonts w:ascii="Segoe UI Symbol" w:hAnsi="Segoe UI Symbol" w:eastAsia="MS Gothic" w:cs="Segoe UI Symbol"/>
                  </w:rPr>
                  <w:t>☐</w:t>
                </w:r>
              </w:sdtContent>
            </w:sdt>
            <w:r w:rsidRPr="001C73C6" w:rsidR="0077275C">
              <w:rPr>
                <w:rFonts w:ascii="Century Gothic" w:hAnsi="Century Gothic" w:cs="Arial"/>
              </w:rPr>
              <w:t xml:space="preserve"> Yes </w:t>
            </w:r>
          </w:p>
          <w:p w:rsidRPr="001C73C6" w:rsidR="0077275C" w:rsidP="0077275C" w:rsidRDefault="006C3C3B" w14:paraId="3135CF1B" w14:textId="77777777">
            <w:pPr>
              <w:rPr>
                <w:rFonts w:ascii="Century Gothic" w:hAnsi="Century Gothic" w:cs="Arial"/>
              </w:rPr>
            </w:pPr>
            <w:sdt>
              <w:sdtPr>
                <w:rPr>
                  <w:rFonts w:ascii="Century Gothic" w:hAnsi="Century Gothic" w:cs="Arial"/>
                </w:rPr>
                <w:id w:val="1289172006"/>
                <w14:checkbox>
                  <w14:checked w14:val="0"/>
                  <w14:checkedState w14:val="2612" w14:font="MS Gothic"/>
                  <w14:uncheckedState w14:val="2610" w14:font="MS Gothic"/>
                </w14:checkbox>
              </w:sdtPr>
              <w:sdtEndPr/>
              <w:sdtContent>
                <w:r w:rsidRPr="001C73C6" w:rsidR="0077275C">
                  <w:rPr>
                    <w:rFonts w:ascii="Segoe UI Symbol" w:hAnsi="Segoe UI Symbol" w:eastAsia="MS Gothic" w:cs="Segoe UI Symbol"/>
                  </w:rPr>
                  <w:t>☐</w:t>
                </w:r>
              </w:sdtContent>
            </w:sdt>
            <w:r w:rsidRPr="001C73C6" w:rsidR="0077275C">
              <w:rPr>
                <w:rFonts w:ascii="Century Gothic" w:hAnsi="Century Gothic" w:cs="Arial"/>
              </w:rPr>
              <w:t xml:space="preserve"> No </w:t>
            </w:r>
          </w:p>
          <w:p w:rsidRPr="001C73C6" w:rsidR="0077275C" w:rsidP="0077275C" w:rsidRDefault="0077275C" w14:paraId="7B1AF077" w14:textId="77777777">
            <w:pPr>
              <w:rPr>
                <w:rFonts w:ascii="Century Gothic" w:hAnsi="Century Gothic" w:cs="Arial"/>
              </w:rPr>
            </w:pPr>
          </w:p>
        </w:tc>
        <w:tc>
          <w:tcPr>
            <w:tcW w:w="4704" w:type="dxa"/>
            <w:tcMar/>
          </w:tcPr>
          <w:p w:rsidRPr="001C73C6" w:rsidR="0077275C" w:rsidP="0077275C" w:rsidRDefault="0077275C" w14:paraId="5387F1A7" w14:textId="3221CB26">
            <w:pPr>
              <w:rPr>
                <w:rFonts w:ascii="Century Gothic" w:hAnsi="Century Gothic" w:cs="Arial"/>
              </w:rPr>
            </w:pPr>
            <w:r>
              <w:rPr>
                <w:rFonts w:ascii="Century Gothic" w:hAnsi="Century Gothic" w:cs="Arial"/>
                <w:i/>
                <w:color w:val="4472C4" w:themeColor="accent1"/>
              </w:rPr>
              <w:t>Mitigation measure here</w:t>
            </w:r>
          </w:p>
        </w:tc>
        <w:tc>
          <w:tcPr>
            <w:tcW w:w="1800" w:type="dxa"/>
            <w:tcMar/>
          </w:tcPr>
          <w:p w:rsidRPr="001C73C6" w:rsidR="0077275C" w:rsidP="0077275C" w:rsidRDefault="006C3C3B" w14:paraId="6AE5393D" w14:textId="7A6DA2B6">
            <w:pPr>
              <w:rPr>
                <w:rFonts w:ascii="Century Gothic" w:hAnsi="Century Gothic" w:cs="Arial"/>
              </w:rPr>
            </w:pPr>
            <w:sdt>
              <w:sdtPr>
                <w:rPr>
                  <w:rFonts w:ascii="Century Gothic" w:hAnsi="Century Gothic" w:cs="Arial"/>
                  <w:color w:val="000000" w:themeColor="text1"/>
                </w:rPr>
                <w:id w:val="1442800480"/>
                <w14:checkbox>
                  <w14:checked w14:val="0"/>
                  <w14:checkedState w14:val="2612" w14:font="MS Gothic"/>
                  <w14:uncheckedState w14:val="2610" w14:font="MS Gothic"/>
                </w14:checkbox>
              </w:sdtPr>
              <w:sdtEndPr/>
              <w:sdtContent>
                <w:r w:rsidRPr="001C73C6" w:rsidR="0077275C">
                  <w:rPr>
                    <w:rFonts w:ascii="Segoe UI Symbol" w:hAnsi="Segoe UI Symbol" w:eastAsia="MS Gothic" w:cs="Segoe UI Symbol"/>
                    <w:color w:val="000000" w:themeColor="text1"/>
                  </w:rPr>
                  <w:t>☐</w:t>
                </w:r>
              </w:sdtContent>
            </w:sdt>
            <w:r w:rsidRPr="001C73C6" w:rsidR="0077275C">
              <w:rPr>
                <w:rFonts w:ascii="Century Gothic" w:hAnsi="Century Gothic" w:cs="Arial"/>
              </w:rPr>
              <w:t xml:space="preserve">  </w:t>
            </w:r>
            <w:r w:rsidR="0077275C">
              <w:rPr>
                <w:rFonts w:ascii="Century Gothic" w:hAnsi="Century Gothic" w:cs="Arial"/>
              </w:rPr>
              <w:t xml:space="preserve">Avoided or </w:t>
            </w:r>
            <w:r w:rsidRPr="001C73C6" w:rsidR="0077275C">
              <w:rPr>
                <w:rFonts w:ascii="Century Gothic" w:hAnsi="Century Gothic" w:cs="Arial"/>
              </w:rPr>
              <w:t>Mitigated</w:t>
            </w:r>
          </w:p>
          <w:p w:rsidRPr="001C73C6" w:rsidR="0077275C" w:rsidP="0077275C" w:rsidRDefault="006C3C3B" w14:paraId="76D1D46A" w14:textId="6DB89E71">
            <w:pPr>
              <w:rPr>
                <w:rFonts w:ascii="Century Gothic" w:hAnsi="Century Gothic" w:cs="Arial"/>
              </w:rPr>
            </w:pPr>
            <w:sdt>
              <w:sdtPr>
                <w:rPr>
                  <w:rFonts w:ascii="Century Gothic" w:hAnsi="Century Gothic" w:cs="Arial"/>
                </w:rPr>
                <w:id w:val="-1264607410"/>
                <w14:checkbox>
                  <w14:checked w14:val="0"/>
                  <w14:checkedState w14:val="2612" w14:font="MS Gothic"/>
                  <w14:uncheckedState w14:val="2610" w14:font="MS Gothic"/>
                </w14:checkbox>
              </w:sdtPr>
              <w:sdtEndPr/>
              <w:sdtContent>
                <w:r w:rsidRPr="7934643B" w:rsidR="00A05BD9">
                  <w:rPr>
                    <w:rFonts w:ascii="MS Gothic" w:hAnsi="MS Gothic" w:eastAsia="MS Gothic" w:cs="MS Gothic"/>
                  </w:rPr>
                  <w:t>☐</w:t>
                </w:r>
              </w:sdtContent>
            </w:sdt>
            <w:r w:rsidRPr="7934643B" w:rsidR="0077275C">
              <w:rPr>
                <w:rFonts w:ascii="Century Gothic" w:hAnsi="Century Gothic" w:cs="Arial"/>
              </w:rPr>
              <w:t xml:space="preserve">  Other Agency</w:t>
            </w:r>
          </w:p>
          <w:p w:rsidRPr="001C73C6" w:rsidR="0077275C" w:rsidP="0077275C" w:rsidRDefault="006C3C3B" w14:paraId="214E6737" w14:textId="6ACEDF11">
            <w:pPr>
              <w:rPr>
                <w:rFonts w:ascii="Century Gothic" w:hAnsi="Century Gothic" w:cs="Arial"/>
                <w:color w:val="000000" w:themeColor="text1"/>
              </w:rPr>
            </w:pPr>
            <w:sdt>
              <w:sdtPr>
                <w:rPr>
                  <w:rFonts w:ascii="Century Gothic" w:hAnsi="Century Gothic" w:cs="Arial"/>
                </w:rPr>
                <w:id w:val="-1008749054"/>
                <w14:checkbox>
                  <w14:checked w14:val="0"/>
                  <w14:checkedState w14:val="2612" w14:font="MS Gothic"/>
                  <w14:uncheckedState w14:val="2610" w14:font="MS Gothic"/>
                </w14:checkbox>
              </w:sdtPr>
              <w:sdtEndPr/>
              <w:sdtContent>
                <w:r w:rsidRPr="001C73C6" w:rsidR="0077275C">
                  <w:rPr>
                    <w:rFonts w:ascii="Segoe UI Symbol" w:hAnsi="Segoe UI Symbol" w:eastAsia="MS Gothic" w:cs="Segoe UI Symbol"/>
                  </w:rPr>
                  <w:t>☐</w:t>
                </w:r>
              </w:sdtContent>
            </w:sdt>
            <w:r w:rsidRPr="001C73C6" w:rsidR="0077275C">
              <w:rPr>
                <w:rFonts w:ascii="Century Gothic" w:hAnsi="Century Gothic" w:cs="Arial"/>
              </w:rPr>
              <w:t xml:space="preserve">  Infeasible</w:t>
            </w:r>
          </w:p>
        </w:tc>
        <w:tc>
          <w:tcPr>
            <w:tcW w:w="6930" w:type="dxa"/>
            <w:tcMar/>
          </w:tcPr>
          <w:p w:rsidRPr="001C73C6" w:rsidR="0077275C" w:rsidP="0077275C" w:rsidRDefault="0077275C" w14:paraId="57DA70C3" w14:textId="77777777">
            <w:pPr>
              <w:jc w:val="center"/>
              <w:rPr>
                <w:rFonts w:ascii="Century Gothic" w:hAnsi="Century Gothic" w:cs="Arial"/>
                <w:color w:val="70AD47" w:themeColor="accent6"/>
              </w:rPr>
            </w:pPr>
          </w:p>
        </w:tc>
      </w:tr>
      <w:tr w:rsidRPr="001C73C6" w:rsidR="0077275C" w:rsidTr="6F70201D" w14:paraId="2C1432F3" w14:textId="77777777">
        <w:tc>
          <w:tcPr>
            <w:tcW w:w="3233" w:type="dxa"/>
            <w:tcMar/>
          </w:tcPr>
          <w:p w:rsidRPr="001C73C6" w:rsidR="0077275C" w:rsidP="0077275C" w:rsidRDefault="0077275C" w14:paraId="487FD9E4" w14:textId="17ECE83E">
            <w:pPr>
              <w:rPr>
                <w:rFonts w:ascii="Century Gothic" w:hAnsi="Century Gothic" w:cs="Arial"/>
              </w:rPr>
            </w:pPr>
            <w:r w:rsidRPr="001C73C6">
              <w:rPr>
                <w:rFonts w:ascii="Century Gothic" w:hAnsi="Century Gothic" w:cs="Arial"/>
              </w:rPr>
              <w:t>Geology and Soils</w:t>
            </w:r>
          </w:p>
          <w:p w:rsidRPr="001C73C6" w:rsidR="0077275C" w:rsidP="0077275C" w:rsidRDefault="0077275C" w14:paraId="6BD6E654" w14:textId="769E5EAA">
            <w:pPr>
              <w:rPr>
                <w:rFonts w:ascii="Century Gothic" w:hAnsi="Century Gothic" w:cs="Arial"/>
                <w:color w:val="4472C4" w:themeColor="accent1"/>
              </w:rPr>
            </w:pPr>
            <w:r w:rsidRPr="00581BA3">
              <w:rPr>
                <w:rFonts w:ascii="Century Gothic" w:hAnsi="Century Gothic" w:cs="Arial"/>
                <w:i/>
                <w:color w:val="4472C4" w:themeColor="accent1"/>
              </w:rPr>
              <w:t xml:space="preserve">List brief summary of impact </w:t>
            </w:r>
          </w:p>
          <w:p w:rsidRPr="001C73C6" w:rsidR="0077275C" w:rsidP="0077275C" w:rsidRDefault="0077275C" w14:paraId="51864BD6" w14:textId="77777777">
            <w:pPr>
              <w:rPr>
                <w:rFonts w:ascii="Century Gothic" w:hAnsi="Century Gothic" w:cs="Arial"/>
              </w:rPr>
            </w:pPr>
          </w:p>
        </w:tc>
        <w:tc>
          <w:tcPr>
            <w:tcW w:w="1418" w:type="dxa"/>
            <w:tcMar/>
          </w:tcPr>
          <w:p w:rsidRPr="001C73C6" w:rsidR="0077275C" w:rsidP="0077275C" w:rsidRDefault="006C3C3B" w14:paraId="2E4F10F0" w14:textId="77777777">
            <w:pPr>
              <w:rPr>
                <w:rFonts w:ascii="Century Gothic" w:hAnsi="Century Gothic" w:cs="Arial"/>
              </w:rPr>
            </w:pPr>
            <w:sdt>
              <w:sdtPr>
                <w:rPr>
                  <w:rFonts w:ascii="Century Gothic" w:hAnsi="Century Gothic" w:cs="Arial"/>
                </w:rPr>
                <w:id w:val="-1813404922"/>
                <w14:checkbox>
                  <w14:checked w14:val="0"/>
                  <w14:checkedState w14:val="2612" w14:font="MS Gothic"/>
                  <w14:uncheckedState w14:val="2610" w14:font="MS Gothic"/>
                </w14:checkbox>
              </w:sdtPr>
              <w:sdtEndPr/>
              <w:sdtContent>
                <w:r w:rsidRPr="001C73C6" w:rsidR="0077275C">
                  <w:rPr>
                    <w:rFonts w:ascii="Segoe UI Symbol" w:hAnsi="Segoe UI Symbol" w:eastAsia="MS Gothic" w:cs="Segoe UI Symbol"/>
                  </w:rPr>
                  <w:t>☐</w:t>
                </w:r>
              </w:sdtContent>
            </w:sdt>
            <w:r w:rsidRPr="001C73C6" w:rsidR="0077275C">
              <w:rPr>
                <w:rFonts w:ascii="Century Gothic" w:hAnsi="Century Gothic" w:cs="Arial"/>
              </w:rPr>
              <w:t xml:space="preserve"> Yes </w:t>
            </w:r>
          </w:p>
          <w:p w:rsidRPr="001C73C6" w:rsidR="0077275C" w:rsidP="0077275C" w:rsidRDefault="006C3C3B" w14:paraId="2A499ABC" w14:textId="77777777">
            <w:pPr>
              <w:rPr>
                <w:rFonts w:ascii="Century Gothic" w:hAnsi="Century Gothic" w:cs="Arial"/>
              </w:rPr>
            </w:pPr>
            <w:sdt>
              <w:sdtPr>
                <w:rPr>
                  <w:rFonts w:ascii="Century Gothic" w:hAnsi="Century Gothic" w:cs="Arial"/>
                </w:rPr>
                <w:id w:val="1822771008"/>
                <w14:checkbox>
                  <w14:checked w14:val="0"/>
                  <w14:checkedState w14:val="2612" w14:font="MS Gothic"/>
                  <w14:uncheckedState w14:val="2610" w14:font="MS Gothic"/>
                </w14:checkbox>
              </w:sdtPr>
              <w:sdtEndPr/>
              <w:sdtContent>
                <w:r w:rsidRPr="001C73C6" w:rsidR="0077275C">
                  <w:rPr>
                    <w:rFonts w:ascii="Segoe UI Symbol" w:hAnsi="Segoe UI Symbol" w:eastAsia="MS Gothic" w:cs="Segoe UI Symbol"/>
                  </w:rPr>
                  <w:t>☐</w:t>
                </w:r>
              </w:sdtContent>
            </w:sdt>
            <w:r w:rsidRPr="001C73C6" w:rsidR="0077275C">
              <w:rPr>
                <w:rFonts w:ascii="Century Gothic" w:hAnsi="Century Gothic" w:cs="Arial"/>
              </w:rPr>
              <w:t xml:space="preserve"> No </w:t>
            </w:r>
          </w:p>
          <w:p w:rsidRPr="001C73C6" w:rsidR="0077275C" w:rsidP="0077275C" w:rsidRDefault="0077275C" w14:paraId="28183BF7" w14:textId="77777777">
            <w:pPr>
              <w:rPr>
                <w:rFonts w:ascii="Century Gothic" w:hAnsi="Century Gothic" w:cs="Arial"/>
              </w:rPr>
            </w:pPr>
          </w:p>
        </w:tc>
        <w:tc>
          <w:tcPr>
            <w:tcW w:w="4704" w:type="dxa"/>
            <w:tcMar/>
          </w:tcPr>
          <w:p w:rsidRPr="001C73C6" w:rsidR="0077275C" w:rsidP="0077275C" w:rsidRDefault="0077275C" w14:paraId="44C149CC" w14:textId="5C4A36D5">
            <w:pPr>
              <w:rPr>
                <w:rFonts w:ascii="Century Gothic" w:hAnsi="Century Gothic" w:cs="Arial"/>
              </w:rPr>
            </w:pPr>
            <w:r>
              <w:rPr>
                <w:rFonts w:ascii="Century Gothic" w:hAnsi="Century Gothic" w:cs="Arial"/>
                <w:i/>
                <w:color w:val="4472C4" w:themeColor="accent1"/>
              </w:rPr>
              <w:t>Mitigation measure here</w:t>
            </w:r>
          </w:p>
        </w:tc>
        <w:tc>
          <w:tcPr>
            <w:tcW w:w="1800" w:type="dxa"/>
            <w:tcMar/>
          </w:tcPr>
          <w:p w:rsidRPr="001C73C6" w:rsidR="0077275C" w:rsidP="0077275C" w:rsidRDefault="006C3C3B" w14:paraId="272587B5" w14:textId="2A853051">
            <w:pPr>
              <w:rPr>
                <w:rFonts w:ascii="Century Gothic" w:hAnsi="Century Gothic" w:cs="Arial"/>
              </w:rPr>
            </w:pPr>
            <w:sdt>
              <w:sdtPr>
                <w:rPr>
                  <w:rFonts w:ascii="Century Gothic" w:hAnsi="Century Gothic" w:cs="Arial"/>
                  <w:color w:val="000000" w:themeColor="text1"/>
                </w:rPr>
                <w:id w:val="-1201707393"/>
                <w14:checkbox>
                  <w14:checked w14:val="0"/>
                  <w14:checkedState w14:val="2612" w14:font="MS Gothic"/>
                  <w14:uncheckedState w14:val="2610" w14:font="MS Gothic"/>
                </w14:checkbox>
              </w:sdtPr>
              <w:sdtEndPr/>
              <w:sdtContent>
                <w:r w:rsidRPr="001C73C6" w:rsidR="0077275C">
                  <w:rPr>
                    <w:rFonts w:ascii="Segoe UI Symbol" w:hAnsi="Segoe UI Symbol" w:eastAsia="MS Gothic" w:cs="Segoe UI Symbol"/>
                    <w:color w:val="000000" w:themeColor="text1"/>
                  </w:rPr>
                  <w:t>☐</w:t>
                </w:r>
              </w:sdtContent>
            </w:sdt>
            <w:r w:rsidRPr="001C73C6" w:rsidR="0077275C">
              <w:rPr>
                <w:rFonts w:ascii="Century Gothic" w:hAnsi="Century Gothic" w:cs="Arial"/>
              </w:rPr>
              <w:t xml:space="preserve">  </w:t>
            </w:r>
            <w:r w:rsidR="0077275C">
              <w:rPr>
                <w:rFonts w:ascii="Century Gothic" w:hAnsi="Century Gothic" w:cs="Arial"/>
              </w:rPr>
              <w:t xml:space="preserve">Avoided or </w:t>
            </w:r>
            <w:r w:rsidRPr="001C73C6" w:rsidR="0077275C">
              <w:rPr>
                <w:rFonts w:ascii="Century Gothic" w:hAnsi="Century Gothic" w:cs="Arial"/>
              </w:rPr>
              <w:t>Mitigated</w:t>
            </w:r>
          </w:p>
          <w:p w:rsidRPr="001C73C6" w:rsidR="0077275C" w:rsidP="0077275C" w:rsidRDefault="006C3C3B" w14:paraId="65D3EB6A" w14:textId="77777777">
            <w:pPr>
              <w:rPr>
                <w:rFonts w:ascii="Century Gothic" w:hAnsi="Century Gothic" w:cs="Arial"/>
              </w:rPr>
            </w:pPr>
            <w:sdt>
              <w:sdtPr>
                <w:rPr>
                  <w:rFonts w:ascii="Century Gothic" w:hAnsi="Century Gothic" w:cs="Arial"/>
                </w:rPr>
                <w:id w:val="1929761542"/>
                <w14:checkbox>
                  <w14:checked w14:val="0"/>
                  <w14:checkedState w14:val="2612" w14:font="MS Gothic"/>
                  <w14:uncheckedState w14:val="2610" w14:font="MS Gothic"/>
                </w14:checkbox>
              </w:sdtPr>
              <w:sdtEndPr/>
              <w:sdtContent>
                <w:r w:rsidRPr="001C73C6" w:rsidR="0077275C">
                  <w:rPr>
                    <w:rFonts w:ascii="Segoe UI Symbol" w:hAnsi="Segoe UI Symbol" w:eastAsia="MS Gothic" w:cs="Segoe UI Symbol"/>
                  </w:rPr>
                  <w:t>☐</w:t>
                </w:r>
              </w:sdtContent>
            </w:sdt>
            <w:r w:rsidRPr="001C73C6" w:rsidR="0077275C">
              <w:rPr>
                <w:rFonts w:ascii="Century Gothic" w:hAnsi="Century Gothic" w:cs="Arial"/>
              </w:rPr>
              <w:t xml:space="preserve">  Other Agency</w:t>
            </w:r>
          </w:p>
          <w:p w:rsidRPr="001C73C6" w:rsidR="0077275C" w:rsidP="0077275C" w:rsidRDefault="006C3C3B" w14:paraId="4638F37F" w14:textId="0AA8F0A8">
            <w:pPr>
              <w:rPr>
                <w:rFonts w:ascii="Century Gothic" w:hAnsi="Century Gothic" w:cs="Arial"/>
                <w:color w:val="000000" w:themeColor="text1"/>
              </w:rPr>
            </w:pPr>
            <w:sdt>
              <w:sdtPr>
                <w:rPr>
                  <w:rFonts w:ascii="Century Gothic" w:hAnsi="Century Gothic" w:cs="Arial"/>
                </w:rPr>
                <w:id w:val="-343243104"/>
                <w14:checkbox>
                  <w14:checked w14:val="0"/>
                  <w14:checkedState w14:val="2612" w14:font="MS Gothic"/>
                  <w14:uncheckedState w14:val="2610" w14:font="MS Gothic"/>
                </w14:checkbox>
              </w:sdtPr>
              <w:sdtEndPr/>
              <w:sdtContent>
                <w:r w:rsidRPr="7934643B" w:rsidR="47D7179A">
                  <w:rPr>
                    <w:rFonts w:ascii="MS Gothic" w:hAnsi="MS Gothic" w:eastAsia="MS Gothic" w:cs="MS Gothic"/>
                  </w:rPr>
                  <w:t>☐</w:t>
                </w:r>
              </w:sdtContent>
            </w:sdt>
            <w:r w:rsidRPr="7934643B" w:rsidR="0077275C">
              <w:rPr>
                <w:rFonts w:ascii="Century Gothic" w:hAnsi="Century Gothic" w:cs="Arial"/>
              </w:rPr>
              <w:t xml:space="preserve">  Infeasible</w:t>
            </w:r>
          </w:p>
        </w:tc>
        <w:tc>
          <w:tcPr>
            <w:tcW w:w="6930" w:type="dxa"/>
            <w:tcMar/>
          </w:tcPr>
          <w:p w:rsidRPr="001C73C6" w:rsidR="0077275C" w:rsidP="0077275C" w:rsidRDefault="0077275C" w14:paraId="11E2278E" w14:textId="77777777">
            <w:pPr>
              <w:jc w:val="center"/>
              <w:rPr>
                <w:rFonts w:ascii="Century Gothic" w:hAnsi="Century Gothic" w:cs="Arial"/>
                <w:color w:val="70AD47" w:themeColor="accent6"/>
              </w:rPr>
            </w:pPr>
          </w:p>
        </w:tc>
      </w:tr>
      <w:tr w:rsidRPr="001C73C6" w:rsidR="0077275C" w:rsidTr="6F70201D" w14:paraId="755B7C1B" w14:textId="77777777">
        <w:tc>
          <w:tcPr>
            <w:tcW w:w="3233" w:type="dxa"/>
            <w:tcMar/>
          </w:tcPr>
          <w:p w:rsidRPr="001C73C6" w:rsidR="0077275C" w:rsidP="0077275C" w:rsidRDefault="0077275C" w14:paraId="53A21EC2" w14:textId="22B48830">
            <w:pPr>
              <w:rPr>
                <w:rFonts w:ascii="Century Gothic" w:hAnsi="Century Gothic" w:cs="Arial"/>
              </w:rPr>
            </w:pPr>
            <w:r w:rsidRPr="001C73C6">
              <w:rPr>
                <w:rFonts w:ascii="Century Gothic" w:hAnsi="Century Gothic" w:cs="Arial"/>
              </w:rPr>
              <w:t>GHG</w:t>
            </w:r>
          </w:p>
          <w:p w:rsidRPr="001C73C6" w:rsidR="0077275C" w:rsidP="0077275C" w:rsidRDefault="0077275C" w14:paraId="0D82E44D" w14:textId="19BBA93B">
            <w:pPr>
              <w:rPr>
                <w:rFonts w:ascii="Century Gothic" w:hAnsi="Century Gothic" w:cs="Arial"/>
                <w:color w:val="4472C4" w:themeColor="accent1"/>
              </w:rPr>
            </w:pPr>
            <w:r w:rsidRPr="00581BA3">
              <w:rPr>
                <w:rFonts w:ascii="Century Gothic" w:hAnsi="Century Gothic" w:cs="Arial"/>
                <w:i/>
                <w:color w:val="4472C4" w:themeColor="accent1"/>
              </w:rPr>
              <w:t xml:space="preserve">List brief summary of impact </w:t>
            </w:r>
          </w:p>
          <w:p w:rsidRPr="001C73C6" w:rsidR="0077275C" w:rsidP="0077275C" w:rsidRDefault="0077275C" w14:paraId="0D78F383" w14:textId="77777777">
            <w:pPr>
              <w:rPr>
                <w:rFonts w:ascii="Century Gothic" w:hAnsi="Century Gothic" w:cs="Arial"/>
              </w:rPr>
            </w:pPr>
          </w:p>
        </w:tc>
        <w:tc>
          <w:tcPr>
            <w:tcW w:w="1418" w:type="dxa"/>
            <w:tcMar/>
          </w:tcPr>
          <w:p w:rsidRPr="001C73C6" w:rsidR="0077275C" w:rsidP="0077275C" w:rsidRDefault="006C3C3B" w14:paraId="717D200F" w14:textId="7EB85F11">
            <w:pPr>
              <w:rPr>
                <w:rFonts w:ascii="Century Gothic" w:hAnsi="Century Gothic" w:cs="Arial"/>
              </w:rPr>
            </w:pPr>
            <w:sdt>
              <w:sdtPr>
                <w:rPr>
                  <w:rFonts w:ascii="Century Gothic" w:hAnsi="Century Gothic" w:cs="Arial"/>
                </w:rPr>
                <w:id w:val="1789845560"/>
                <w14:checkbox>
                  <w14:checked w14:val="0"/>
                  <w14:checkedState w14:val="2612" w14:font="MS Gothic"/>
                  <w14:uncheckedState w14:val="2610" w14:font="MS Gothic"/>
                </w14:checkbox>
              </w:sdtPr>
              <w:sdtEndPr/>
              <w:sdtContent>
                <w:r w:rsidRPr="7934643B" w:rsidR="210C9DFB">
                  <w:rPr>
                    <w:rFonts w:ascii="MS Gothic" w:hAnsi="MS Gothic" w:eastAsia="MS Gothic" w:cs="MS Gothic"/>
                  </w:rPr>
                  <w:t>☐</w:t>
                </w:r>
              </w:sdtContent>
            </w:sdt>
            <w:r w:rsidRPr="7934643B" w:rsidR="0077275C">
              <w:rPr>
                <w:rFonts w:ascii="Century Gothic" w:hAnsi="Century Gothic" w:cs="Arial"/>
              </w:rPr>
              <w:t xml:space="preserve"> Yes </w:t>
            </w:r>
          </w:p>
          <w:p w:rsidRPr="001C73C6" w:rsidR="0077275C" w:rsidP="0077275C" w:rsidRDefault="006C3C3B" w14:paraId="6843C13A" w14:textId="32A317CD">
            <w:pPr>
              <w:rPr>
                <w:rFonts w:ascii="Century Gothic" w:hAnsi="Century Gothic" w:cs="Arial"/>
              </w:rPr>
            </w:pPr>
            <w:sdt>
              <w:sdtPr>
                <w:rPr>
                  <w:rFonts w:ascii="Century Gothic" w:hAnsi="Century Gothic" w:cs="Arial"/>
                </w:rPr>
                <w:id w:val="962156843"/>
                <w14:checkbox>
                  <w14:checked w14:val="0"/>
                  <w14:checkedState w14:val="2612" w14:font="MS Gothic"/>
                  <w14:uncheckedState w14:val="2610" w14:font="MS Gothic"/>
                </w14:checkbox>
              </w:sdtPr>
              <w:sdtEndPr/>
              <w:sdtContent>
                <w:r w:rsidRPr="7934643B" w:rsidR="3EB68DEA">
                  <w:rPr>
                    <w:rFonts w:ascii="MS Gothic" w:hAnsi="MS Gothic" w:eastAsia="MS Gothic" w:cs="MS Gothic"/>
                  </w:rPr>
                  <w:t>☐</w:t>
                </w:r>
              </w:sdtContent>
            </w:sdt>
            <w:r w:rsidRPr="7934643B" w:rsidR="0077275C">
              <w:rPr>
                <w:rFonts w:ascii="Century Gothic" w:hAnsi="Century Gothic" w:cs="Arial"/>
              </w:rPr>
              <w:t xml:space="preserve"> No </w:t>
            </w:r>
          </w:p>
          <w:p w:rsidRPr="001C73C6" w:rsidR="0077275C" w:rsidP="0077275C" w:rsidRDefault="0077275C" w14:paraId="7422A07C" w14:textId="77777777">
            <w:pPr>
              <w:rPr>
                <w:rFonts w:ascii="Century Gothic" w:hAnsi="Century Gothic" w:cs="Arial"/>
              </w:rPr>
            </w:pPr>
          </w:p>
        </w:tc>
        <w:tc>
          <w:tcPr>
            <w:tcW w:w="4704" w:type="dxa"/>
            <w:tcMar/>
          </w:tcPr>
          <w:p w:rsidRPr="001C73C6" w:rsidR="0077275C" w:rsidP="0077275C" w:rsidRDefault="0077275C" w14:paraId="6F73A237" w14:textId="1CEE2387">
            <w:pPr>
              <w:rPr>
                <w:rFonts w:ascii="Century Gothic" w:hAnsi="Century Gothic" w:cs="Arial"/>
              </w:rPr>
            </w:pPr>
            <w:r>
              <w:rPr>
                <w:rFonts w:ascii="Century Gothic" w:hAnsi="Century Gothic" w:cs="Arial"/>
                <w:i/>
                <w:color w:val="4472C4" w:themeColor="accent1"/>
              </w:rPr>
              <w:t>Mitigation measure here</w:t>
            </w:r>
          </w:p>
        </w:tc>
        <w:tc>
          <w:tcPr>
            <w:tcW w:w="1800" w:type="dxa"/>
            <w:tcMar/>
          </w:tcPr>
          <w:p w:rsidRPr="001C73C6" w:rsidR="0077275C" w:rsidP="0077275C" w:rsidRDefault="006C3C3B" w14:paraId="441F496E" w14:textId="537A3D12">
            <w:pPr>
              <w:rPr>
                <w:rFonts w:ascii="Century Gothic" w:hAnsi="Century Gothic" w:cs="Arial"/>
              </w:rPr>
            </w:pPr>
            <w:sdt>
              <w:sdtPr>
                <w:rPr>
                  <w:rFonts w:ascii="Century Gothic" w:hAnsi="Century Gothic" w:cs="Arial"/>
                  <w:color w:val="000000" w:themeColor="text1"/>
                </w:rPr>
                <w:id w:val="-603272134"/>
                <w14:checkbox>
                  <w14:checked w14:val="0"/>
                  <w14:checkedState w14:val="2612" w14:font="MS Gothic"/>
                  <w14:uncheckedState w14:val="2610" w14:font="MS Gothic"/>
                </w14:checkbox>
              </w:sdtPr>
              <w:sdtEndPr/>
              <w:sdtContent>
                <w:r w:rsidRPr="001C73C6" w:rsidR="0077275C">
                  <w:rPr>
                    <w:rFonts w:ascii="Segoe UI Symbol" w:hAnsi="Segoe UI Symbol" w:eastAsia="MS Gothic" w:cs="Segoe UI Symbol"/>
                    <w:color w:val="000000" w:themeColor="text1"/>
                  </w:rPr>
                  <w:t>☐</w:t>
                </w:r>
              </w:sdtContent>
            </w:sdt>
            <w:r w:rsidRPr="001C73C6" w:rsidR="0077275C">
              <w:rPr>
                <w:rFonts w:ascii="Century Gothic" w:hAnsi="Century Gothic" w:cs="Arial"/>
              </w:rPr>
              <w:t xml:space="preserve">  </w:t>
            </w:r>
            <w:r w:rsidR="0077275C">
              <w:rPr>
                <w:rFonts w:ascii="Century Gothic" w:hAnsi="Century Gothic" w:cs="Arial"/>
              </w:rPr>
              <w:t xml:space="preserve">Avoided or </w:t>
            </w:r>
            <w:r w:rsidRPr="001C73C6" w:rsidR="0077275C">
              <w:rPr>
                <w:rFonts w:ascii="Century Gothic" w:hAnsi="Century Gothic" w:cs="Arial"/>
              </w:rPr>
              <w:t>Mitigated</w:t>
            </w:r>
          </w:p>
          <w:p w:rsidRPr="001C73C6" w:rsidR="0077275C" w:rsidP="0077275C" w:rsidRDefault="006C3C3B" w14:paraId="7F50D76D" w14:textId="77777777">
            <w:pPr>
              <w:rPr>
                <w:rFonts w:ascii="Century Gothic" w:hAnsi="Century Gothic" w:cs="Arial"/>
              </w:rPr>
            </w:pPr>
            <w:sdt>
              <w:sdtPr>
                <w:rPr>
                  <w:rFonts w:ascii="Century Gothic" w:hAnsi="Century Gothic" w:cs="Arial"/>
                </w:rPr>
                <w:id w:val="1083800101"/>
                <w14:checkbox>
                  <w14:checked w14:val="0"/>
                  <w14:checkedState w14:val="2612" w14:font="MS Gothic"/>
                  <w14:uncheckedState w14:val="2610" w14:font="MS Gothic"/>
                </w14:checkbox>
              </w:sdtPr>
              <w:sdtEndPr/>
              <w:sdtContent>
                <w:r w:rsidRPr="001C73C6" w:rsidR="0077275C">
                  <w:rPr>
                    <w:rFonts w:ascii="Segoe UI Symbol" w:hAnsi="Segoe UI Symbol" w:eastAsia="MS Gothic" w:cs="Segoe UI Symbol"/>
                  </w:rPr>
                  <w:t>☐</w:t>
                </w:r>
              </w:sdtContent>
            </w:sdt>
            <w:r w:rsidRPr="001C73C6" w:rsidR="0077275C">
              <w:rPr>
                <w:rFonts w:ascii="Century Gothic" w:hAnsi="Century Gothic" w:cs="Arial"/>
              </w:rPr>
              <w:t xml:space="preserve">  Other Agency</w:t>
            </w:r>
          </w:p>
          <w:p w:rsidRPr="001C73C6" w:rsidR="0077275C" w:rsidP="0077275C" w:rsidRDefault="006C3C3B" w14:paraId="42230AD9" w14:textId="5B6561F6">
            <w:pPr>
              <w:rPr>
                <w:rFonts w:ascii="Century Gothic" w:hAnsi="Century Gothic" w:cs="Arial"/>
                <w:color w:val="000000" w:themeColor="text1"/>
              </w:rPr>
            </w:pPr>
            <w:sdt>
              <w:sdtPr>
                <w:rPr>
                  <w:rFonts w:ascii="Century Gothic" w:hAnsi="Century Gothic" w:cs="Arial"/>
                </w:rPr>
                <w:id w:val="1253786918"/>
                <w14:checkbox>
                  <w14:checked w14:val="0"/>
                  <w14:checkedState w14:val="2612" w14:font="MS Gothic"/>
                  <w14:uncheckedState w14:val="2610" w14:font="MS Gothic"/>
                </w14:checkbox>
              </w:sdtPr>
              <w:sdtEndPr/>
              <w:sdtContent>
                <w:r w:rsidRPr="001C73C6" w:rsidR="0077275C">
                  <w:rPr>
                    <w:rFonts w:ascii="Segoe UI Symbol" w:hAnsi="Segoe UI Symbol" w:eastAsia="MS Gothic" w:cs="Segoe UI Symbol"/>
                  </w:rPr>
                  <w:t>☐</w:t>
                </w:r>
              </w:sdtContent>
            </w:sdt>
            <w:r w:rsidRPr="001C73C6" w:rsidR="0077275C">
              <w:rPr>
                <w:rFonts w:ascii="Century Gothic" w:hAnsi="Century Gothic" w:cs="Arial"/>
              </w:rPr>
              <w:t xml:space="preserve">  Infeasible</w:t>
            </w:r>
          </w:p>
        </w:tc>
        <w:tc>
          <w:tcPr>
            <w:tcW w:w="6930" w:type="dxa"/>
            <w:tcMar/>
          </w:tcPr>
          <w:p w:rsidRPr="001C73C6" w:rsidR="0077275C" w:rsidP="0077275C" w:rsidRDefault="0077275C" w14:paraId="5563EBD7" w14:textId="77777777">
            <w:pPr>
              <w:jc w:val="center"/>
              <w:rPr>
                <w:rFonts w:ascii="Century Gothic" w:hAnsi="Century Gothic" w:cs="Arial"/>
                <w:color w:val="70AD47" w:themeColor="accent6"/>
              </w:rPr>
            </w:pPr>
          </w:p>
        </w:tc>
      </w:tr>
      <w:tr w:rsidRPr="001C73C6" w:rsidR="0077275C" w:rsidTr="6F70201D" w14:paraId="67A0AC0B" w14:textId="77777777">
        <w:tc>
          <w:tcPr>
            <w:tcW w:w="3233" w:type="dxa"/>
            <w:tcMar/>
          </w:tcPr>
          <w:p w:rsidRPr="001C73C6" w:rsidR="0077275C" w:rsidP="0077275C" w:rsidRDefault="0077275C" w14:paraId="49B22ED7" w14:textId="6C5EE234">
            <w:pPr>
              <w:rPr>
                <w:rFonts w:ascii="Century Gothic" w:hAnsi="Century Gothic" w:cs="Arial"/>
              </w:rPr>
            </w:pPr>
            <w:r w:rsidRPr="001C73C6">
              <w:rPr>
                <w:rFonts w:ascii="Century Gothic" w:hAnsi="Century Gothic" w:cs="Arial"/>
              </w:rPr>
              <w:t>Hazards/Hazardous Materials</w:t>
            </w:r>
          </w:p>
          <w:p w:rsidRPr="001C73C6" w:rsidR="0077275C" w:rsidP="0077275C" w:rsidRDefault="0077275C" w14:paraId="53BBD20F" w14:textId="1AC40047">
            <w:pPr>
              <w:rPr>
                <w:rFonts w:ascii="Century Gothic" w:hAnsi="Century Gothic" w:cs="Arial"/>
                <w:color w:val="4472C4" w:themeColor="accent1"/>
              </w:rPr>
            </w:pPr>
            <w:r w:rsidRPr="00581BA3">
              <w:rPr>
                <w:rFonts w:ascii="Century Gothic" w:hAnsi="Century Gothic" w:cs="Arial"/>
                <w:i/>
                <w:color w:val="4472C4" w:themeColor="accent1"/>
              </w:rPr>
              <w:t xml:space="preserve">List brief summary of impact </w:t>
            </w:r>
          </w:p>
          <w:p w:rsidRPr="001C73C6" w:rsidR="0077275C" w:rsidP="0077275C" w:rsidRDefault="0077275C" w14:paraId="10F8DA87" w14:textId="77777777">
            <w:pPr>
              <w:rPr>
                <w:rFonts w:ascii="Century Gothic" w:hAnsi="Century Gothic" w:cs="Arial"/>
              </w:rPr>
            </w:pPr>
          </w:p>
        </w:tc>
        <w:tc>
          <w:tcPr>
            <w:tcW w:w="1418" w:type="dxa"/>
            <w:tcMar/>
          </w:tcPr>
          <w:p w:rsidRPr="001C73C6" w:rsidR="0077275C" w:rsidP="0077275C" w:rsidRDefault="006C3C3B" w14:paraId="67766F20" w14:textId="77777777">
            <w:pPr>
              <w:rPr>
                <w:rFonts w:ascii="Century Gothic" w:hAnsi="Century Gothic" w:cs="Arial"/>
              </w:rPr>
            </w:pPr>
            <w:sdt>
              <w:sdtPr>
                <w:rPr>
                  <w:rFonts w:ascii="Century Gothic" w:hAnsi="Century Gothic" w:cs="Arial"/>
                </w:rPr>
                <w:id w:val="1644772804"/>
                <w14:checkbox>
                  <w14:checked w14:val="0"/>
                  <w14:checkedState w14:val="2612" w14:font="MS Gothic"/>
                  <w14:uncheckedState w14:val="2610" w14:font="MS Gothic"/>
                </w14:checkbox>
              </w:sdtPr>
              <w:sdtEndPr/>
              <w:sdtContent>
                <w:r w:rsidRPr="001C73C6" w:rsidR="0077275C">
                  <w:rPr>
                    <w:rFonts w:ascii="Segoe UI Symbol" w:hAnsi="Segoe UI Symbol" w:eastAsia="MS Gothic" w:cs="Segoe UI Symbol"/>
                  </w:rPr>
                  <w:t>☐</w:t>
                </w:r>
              </w:sdtContent>
            </w:sdt>
            <w:r w:rsidRPr="001C73C6" w:rsidR="0077275C">
              <w:rPr>
                <w:rFonts w:ascii="Century Gothic" w:hAnsi="Century Gothic" w:cs="Arial"/>
              </w:rPr>
              <w:t xml:space="preserve"> Yes </w:t>
            </w:r>
          </w:p>
          <w:p w:rsidRPr="001C73C6" w:rsidR="0077275C" w:rsidP="0077275C" w:rsidRDefault="006C3C3B" w14:paraId="45920B1F" w14:textId="77777777">
            <w:pPr>
              <w:rPr>
                <w:rFonts w:ascii="Century Gothic" w:hAnsi="Century Gothic" w:cs="Arial"/>
              </w:rPr>
            </w:pPr>
            <w:sdt>
              <w:sdtPr>
                <w:rPr>
                  <w:rFonts w:ascii="Century Gothic" w:hAnsi="Century Gothic" w:cs="Arial"/>
                </w:rPr>
                <w:id w:val="-859044833"/>
                <w14:checkbox>
                  <w14:checked w14:val="0"/>
                  <w14:checkedState w14:val="2612" w14:font="MS Gothic"/>
                  <w14:uncheckedState w14:val="2610" w14:font="MS Gothic"/>
                </w14:checkbox>
              </w:sdtPr>
              <w:sdtEndPr/>
              <w:sdtContent>
                <w:r w:rsidRPr="001C73C6" w:rsidR="0077275C">
                  <w:rPr>
                    <w:rFonts w:ascii="Segoe UI Symbol" w:hAnsi="Segoe UI Symbol" w:eastAsia="MS Gothic" w:cs="Segoe UI Symbol"/>
                  </w:rPr>
                  <w:t>☐</w:t>
                </w:r>
              </w:sdtContent>
            </w:sdt>
            <w:r w:rsidRPr="001C73C6" w:rsidR="0077275C">
              <w:rPr>
                <w:rFonts w:ascii="Century Gothic" w:hAnsi="Century Gothic" w:cs="Arial"/>
              </w:rPr>
              <w:t xml:space="preserve"> No </w:t>
            </w:r>
          </w:p>
          <w:p w:rsidRPr="001C73C6" w:rsidR="0077275C" w:rsidP="0077275C" w:rsidRDefault="0077275C" w14:paraId="35E42B3C" w14:textId="77777777">
            <w:pPr>
              <w:rPr>
                <w:rFonts w:ascii="Century Gothic" w:hAnsi="Century Gothic" w:cs="Arial"/>
              </w:rPr>
            </w:pPr>
          </w:p>
        </w:tc>
        <w:tc>
          <w:tcPr>
            <w:tcW w:w="4704" w:type="dxa"/>
            <w:tcMar/>
          </w:tcPr>
          <w:p w:rsidRPr="001C73C6" w:rsidR="0077275C" w:rsidP="0077275C" w:rsidRDefault="0077275C" w14:paraId="0D5B6D80" w14:textId="53015F64">
            <w:pPr>
              <w:rPr>
                <w:rFonts w:ascii="Century Gothic" w:hAnsi="Century Gothic" w:cs="Arial"/>
              </w:rPr>
            </w:pPr>
            <w:r>
              <w:rPr>
                <w:rFonts w:ascii="Century Gothic" w:hAnsi="Century Gothic" w:cs="Arial"/>
                <w:i/>
                <w:color w:val="4472C4" w:themeColor="accent1"/>
              </w:rPr>
              <w:t>Mitigation measure here</w:t>
            </w:r>
          </w:p>
        </w:tc>
        <w:tc>
          <w:tcPr>
            <w:tcW w:w="1800" w:type="dxa"/>
            <w:tcMar/>
          </w:tcPr>
          <w:p w:rsidRPr="001C73C6" w:rsidR="0077275C" w:rsidP="0077275C" w:rsidRDefault="006C3C3B" w14:paraId="4F73106A" w14:textId="1D961219">
            <w:pPr>
              <w:rPr>
                <w:rFonts w:ascii="Century Gothic" w:hAnsi="Century Gothic" w:cs="Arial"/>
              </w:rPr>
            </w:pPr>
            <w:sdt>
              <w:sdtPr>
                <w:rPr>
                  <w:rFonts w:ascii="Century Gothic" w:hAnsi="Century Gothic" w:cs="Arial"/>
                  <w:color w:val="000000" w:themeColor="text1"/>
                </w:rPr>
                <w:id w:val="1258644327"/>
                <w14:checkbox>
                  <w14:checked w14:val="0"/>
                  <w14:checkedState w14:val="2612" w14:font="MS Gothic"/>
                  <w14:uncheckedState w14:val="2610" w14:font="MS Gothic"/>
                </w14:checkbox>
              </w:sdtPr>
              <w:sdtEndPr/>
              <w:sdtContent>
                <w:r w:rsidRPr="001C73C6" w:rsidR="0077275C">
                  <w:rPr>
                    <w:rFonts w:ascii="Segoe UI Symbol" w:hAnsi="Segoe UI Symbol" w:eastAsia="MS Gothic" w:cs="Segoe UI Symbol"/>
                    <w:color w:val="000000" w:themeColor="text1"/>
                  </w:rPr>
                  <w:t>☐</w:t>
                </w:r>
              </w:sdtContent>
            </w:sdt>
            <w:r w:rsidRPr="001C73C6" w:rsidR="0077275C">
              <w:rPr>
                <w:rFonts w:ascii="Century Gothic" w:hAnsi="Century Gothic" w:cs="Arial"/>
              </w:rPr>
              <w:t xml:space="preserve">  </w:t>
            </w:r>
            <w:r w:rsidR="0077275C">
              <w:rPr>
                <w:rFonts w:ascii="Century Gothic" w:hAnsi="Century Gothic" w:cs="Arial"/>
              </w:rPr>
              <w:t xml:space="preserve">Avoided or </w:t>
            </w:r>
            <w:r w:rsidRPr="001C73C6" w:rsidR="0077275C">
              <w:rPr>
                <w:rFonts w:ascii="Century Gothic" w:hAnsi="Century Gothic" w:cs="Arial"/>
              </w:rPr>
              <w:t>Mitigated</w:t>
            </w:r>
          </w:p>
          <w:p w:rsidRPr="001C73C6" w:rsidR="0077275C" w:rsidP="0077275C" w:rsidRDefault="006C3C3B" w14:paraId="0C4983BC" w14:textId="77777777">
            <w:pPr>
              <w:rPr>
                <w:rFonts w:ascii="Century Gothic" w:hAnsi="Century Gothic" w:cs="Arial"/>
              </w:rPr>
            </w:pPr>
            <w:sdt>
              <w:sdtPr>
                <w:rPr>
                  <w:rFonts w:ascii="Century Gothic" w:hAnsi="Century Gothic" w:cs="Arial"/>
                </w:rPr>
                <w:id w:val="-1276246187"/>
                <w14:checkbox>
                  <w14:checked w14:val="0"/>
                  <w14:checkedState w14:val="2612" w14:font="MS Gothic"/>
                  <w14:uncheckedState w14:val="2610" w14:font="MS Gothic"/>
                </w14:checkbox>
              </w:sdtPr>
              <w:sdtEndPr/>
              <w:sdtContent>
                <w:r w:rsidRPr="001C73C6" w:rsidR="0077275C">
                  <w:rPr>
                    <w:rFonts w:ascii="Segoe UI Symbol" w:hAnsi="Segoe UI Symbol" w:eastAsia="MS Gothic" w:cs="Segoe UI Symbol"/>
                  </w:rPr>
                  <w:t>☐</w:t>
                </w:r>
              </w:sdtContent>
            </w:sdt>
            <w:r w:rsidRPr="001C73C6" w:rsidR="0077275C">
              <w:rPr>
                <w:rFonts w:ascii="Century Gothic" w:hAnsi="Century Gothic" w:cs="Arial"/>
              </w:rPr>
              <w:t xml:space="preserve">  Other Agency</w:t>
            </w:r>
          </w:p>
          <w:p w:rsidRPr="001C73C6" w:rsidR="0077275C" w:rsidP="0077275C" w:rsidRDefault="006C3C3B" w14:paraId="07846CAB" w14:textId="7B4F72E0">
            <w:pPr>
              <w:rPr>
                <w:rFonts w:ascii="Century Gothic" w:hAnsi="Century Gothic" w:cs="Arial"/>
                <w:color w:val="000000" w:themeColor="text1"/>
              </w:rPr>
            </w:pPr>
            <w:sdt>
              <w:sdtPr>
                <w:rPr>
                  <w:rFonts w:ascii="Century Gothic" w:hAnsi="Century Gothic" w:cs="Arial"/>
                </w:rPr>
                <w:id w:val="-2080666066"/>
                <w14:checkbox>
                  <w14:checked w14:val="0"/>
                  <w14:checkedState w14:val="2612" w14:font="MS Gothic"/>
                  <w14:uncheckedState w14:val="2610" w14:font="MS Gothic"/>
                </w14:checkbox>
              </w:sdtPr>
              <w:sdtEndPr/>
              <w:sdtContent>
                <w:r w:rsidRPr="001C73C6" w:rsidR="0077275C">
                  <w:rPr>
                    <w:rFonts w:ascii="Segoe UI Symbol" w:hAnsi="Segoe UI Symbol" w:eastAsia="MS Gothic" w:cs="Segoe UI Symbol"/>
                  </w:rPr>
                  <w:t>☐</w:t>
                </w:r>
              </w:sdtContent>
            </w:sdt>
            <w:r w:rsidRPr="001C73C6" w:rsidR="0077275C">
              <w:rPr>
                <w:rFonts w:ascii="Century Gothic" w:hAnsi="Century Gothic" w:cs="Arial"/>
              </w:rPr>
              <w:t xml:space="preserve">  Infeasible</w:t>
            </w:r>
          </w:p>
        </w:tc>
        <w:tc>
          <w:tcPr>
            <w:tcW w:w="6930" w:type="dxa"/>
            <w:tcMar/>
          </w:tcPr>
          <w:p w:rsidRPr="001C73C6" w:rsidR="0077275C" w:rsidP="0077275C" w:rsidRDefault="0077275C" w14:paraId="7E499331" w14:textId="77777777">
            <w:pPr>
              <w:jc w:val="center"/>
              <w:rPr>
                <w:rFonts w:ascii="Century Gothic" w:hAnsi="Century Gothic" w:cs="Arial"/>
                <w:color w:val="70AD47" w:themeColor="accent6"/>
              </w:rPr>
            </w:pPr>
          </w:p>
        </w:tc>
      </w:tr>
      <w:tr w:rsidRPr="001C73C6" w:rsidR="0077275C" w:rsidTr="6F70201D" w14:paraId="69C40A87" w14:textId="77777777">
        <w:trPr>
          <w:cantSplit/>
        </w:trPr>
        <w:tc>
          <w:tcPr>
            <w:tcW w:w="3233" w:type="dxa"/>
            <w:tcMar/>
          </w:tcPr>
          <w:p w:rsidRPr="001C73C6" w:rsidR="0077275C" w:rsidP="0077275C" w:rsidRDefault="0077275C" w14:paraId="69F41542" w14:textId="7D0CCF7B">
            <w:pPr>
              <w:rPr>
                <w:rFonts w:ascii="Century Gothic" w:hAnsi="Century Gothic" w:cs="Arial"/>
              </w:rPr>
            </w:pPr>
            <w:r w:rsidRPr="001C73C6">
              <w:rPr>
                <w:rFonts w:ascii="Century Gothic" w:hAnsi="Century Gothic" w:cs="Arial"/>
              </w:rPr>
              <w:t>Hydrology/Water Quality</w:t>
            </w:r>
          </w:p>
          <w:p w:rsidRPr="001C73C6" w:rsidR="0077275C" w:rsidP="0077275C" w:rsidRDefault="0077275C" w14:paraId="53E07B36" w14:textId="5D322D3E">
            <w:pPr>
              <w:rPr>
                <w:rFonts w:ascii="Century Gothic" w:hAnsi="Century Gothic" w:cs="Arial"/>
                <w:color w:val="4472C4" w:themeColor="accent1"/>
              </w:rPr>
            </w:pPr>
            <w:r w:rsidRPr="00581BA3">
              <w:rPr>
                <w:rFonts w:ascii="Century Gothic" w:hAnsi="Century Gothic" w:cs="Arial"/>
                <w:i/>
                <w:color w:val="4472C4" w:themeColor="accent1"/>
              </w:rPr>
              <w:t xml:space="preserve">List brief summary of impact </w:t>
            </w:r>
          </w:p>
          <w:p w:rsidRPr="001C73C6" w:rsidR="0077275C" w:rsidP="0077275C" w:rsidRDefault="0077275C" w14:paraId="48CC87F8" w14:textId="77777777">
            <w:pPr>
              <w:rPr>
                <w:rFonts w:ascii="Century Gothic" w:hAnsi="Century Gothic" w:cs="Arial"/>
              </w:rPr>
            </w:pPr>
          </w:p>
        </w:tc>
        <w:tc>
          <w:tcPr>
            <w:tcW w:w="1418" w:type="dxa"/>
            <w:tcMar/>
          </w:tcPr>
          <w:p w:rsidRPr="001C73C6" w:rsidR="0077275C" w:rsidP="0077275C" w:rsidRDefault="006C3C3B" w14:paraId="65E3B895" w14:textId="77777777">
            <w:pPr>
              <w:rPr>
                <w:rFonts w:ascii="Century Gothic" w:hAnsi="Century Gothic" w:cs="Arial"/>
              </w:rPr>
            </w:pPr>
            <w:sdt>
              <w:sdtPr>
                <w:rPr>
                  <w:rFonts w:ascii="Century Gothic" w:hAnsi="Century Gothic" w:cs="Arial"/>
                </w:rPr>
                <w:id w:val="2074850228"/>
                <w14:checkbox>
                  <w14:checked w14:val="0"/>
                  <w14:checkedState w14:val="2612" w14:font="MS Gothic"/>
                  <w14:uncheckedState w14:val="2610" w14:font="MS Gothic"/>
                </w14:checkbox>
              </w:sdtPr>
              <w:sdtEndPr/>
              <w:sdtContent>
                <w:r w:rsidRPr="001C73C6" w:rsidR="0077275C">
                  <w:rPr>
                    <w:rFonts w:ascii="Segoe UI Symbol" w:hAnsi="Segoe UI Symbol" w:eastAsia="MS Gothic" w:cs="Segoe UI Symbol"/>
                  </w:rPr>
                  <w:t>☐</w:t>
                </w:r>
              </w:sdtContent>
            </w:sdt>
            <w:r w:rsidRPr="001C73C6" w:rsidR="0077275C">
              <w:rPr>
                <w:rFonts w:ascii="Century Gothic" w:hAnsi="Century Gothic" w:cs="Arial"/>
              </w:rPr>
              <w:t xml:space="preserve"> Yes </w:t>
            </w:r>
          </w:p>
          <w:p w:rsidRPr="001C73C6" w:rsidR="0077275C" w:rsidP="0077275C" w:rsidRDefault="006C3C3B" w14:paraId="6C2D1088" w14:textId="77777777">
            <w:pPr>
              <w:rPr>
                <w:rFonts w:ascii="Century Gothic" w:hAnsi="Century Gothic" w:cs="Arial"/>
              </w:rPr>
            </w:pPr>
            <w:sdt>
              <w:sdtPr>
                <w:rPr>
                  <w:rFonts w:ascii="Century Gothic" w:hAnsi="Century Gothic" w:cs="Arial"/>
                </w:rPr>
                <w:id w:val="1902404648"/>
                <w14:checkbox>
                  <w14:checked w14:val="0"/>
                  <w14:checkedState w14:val="2612" w14:font="MS Gothic"/>
                  <w14:uncheckedState w14:val="2610" w14:font="MS Gothic"/>
                </w14:checkbox>
              </w:sdtPr>
              <w:sdtEndPr/>
              <w:sdtContent>
                <w:r w:rsidRPr="001C73C6" w:rsidR="0077275C">
                  <w:rPr>
                    <w:rFonts w:ascii="Segoe UI Symbol" w:hAnsi="Segoe UI Symbol" w:eastAsia="MS Gothic" w:cs="Segoe UI Symbol"/>
                  </w:rPr>
                  <w:t>☐</w:t>
                </w:r>
              </w:sdtContent>
            </w:sdt>
            <w:r w:rsidRPr="001C73C6" w:rsidR="0077275C">
              <w:rPr>
                <w:rFonts w:ascii="Century Gothic" w:hAnsi="Century Gothic" w:cs="Arial"/>
              </w:rPr>
              <w:t xml:space="preserve"> No </w:t>
            </w:r>
          </w:p>
          <w:p w:rsidRPr="001C73C6" w:rsidR="0077275C" w:rsidP="0077275C" w:rsidRDefault="0077275C" w14:paraId="69891287" w14:textId="77777777">
            <w:pPr>
              <w:rPr>
                <w:rFonts w:ascii="Century Gothic" w:hAnsi="Century Gothic" w:cs="Arial"/>
              </w:rPr>
            </w:pPr>
          </w:p>
        </w:tc>
        <w:tc>
          <w:tcPr>
            <w:tcW w:w="4704" w:type="dxa"/>
            <w:tcMar/>
          </w:tcPr>
          <w:p w:rsidRPr="001C73C6" w:rsidR="0077275C" w:rsidP="0077275C" w:rsidRDefault="0077275C" w14:paraId="4A98B24A" w14:textId="2A4E57FA">
            <w:pPr>
              <w:rPr>
                <w:rFonts w:ascii="Century Gothic" w:hAnsi="Century Gothic" w:cs="Arial"/>
              </w:rPr>
            </w:pPr>
            <w:r>
              <w:rPr>
                <w:rFonts w:ascii="Century Gothic" w:hAnsi="Century Gothic" w:cs="Arial"/>
                <w:i/>
                <w:color w:val="4472C4" w:themeColor="accent1"/>
              </w:rPr>
              <w:t>Mitigation measure here</w:t>
            </w:r>
          </w:p>
        </w:tc>
        <w:tc>
          <w:tcPr>
            <w:tcW w:w="1800" w:type="dxa"/>
            <w:tcMar/>
          </w:tcPr>
          <w:p w:rsidRPr="001C73C6" w:rsidR="0077275C" w:rsidP="0077275C" w:rsidRDefault="006C3C3B" w14:paraId="7C2B25E7" w14:textId="2A1FEB1F">
            <w:pPr>
              <w:rPr>
                <w:rFonts w:ascii="Century Gothic" w:hAnsi="Century Gothic" w:cs="Arial"/>
              </w:rPr>
            </w:pPr>
            <w:sdt>
              <w:sdtPr>
                <w:rPr>
                  <w:rFonts w:ascii="Century Gothic" w:hAnsi="Century Gothic" w:cs="Arial"/>
                  <w:color w:val="000000" w:themeColor="text1"/>
                </w:rPr>
                <w:id w:val="-1857956762"/>
                <w14:checkbox>
                  <w14:checked w14:val="0"/>
                  <w14:checkedState w14:val="2612" w14:font="MS Gothic"/>
                  <w14:uncheckedState w14:val="2610" w14:font="MS Gothic"/>
                </w14:checkbox>
              </w:sdtPr>
              <w:sdtEndPr/>
              <w:sdtContent>
                <w:r w:rsidRPr="001C73C6" w:rsidR="0077275C">
                  <w:rPr>
                    <w:rFonts w:ascii="Segoe UI Symbol" w:hAnsi="Segoe UI Symbol" w:eastAsia="MS Gothic" w:cs="Segoe UI Symbol"/>
                    <w:color w:val="000000" w:themeColor="text1"/>
                  </w:rPr>
                  <w:t>☐</w:t>
                </w:r>
              </w:sdtContent>
            </w:sdt>
            <w:r w:rsidRPr="001C73C6" w:rsidR="0077275C">
              <w:rPr>
                <w:rFonts w:ascii="Century Gothic" w:hAnsi="Century Gothic" w:cs="Arial"/>
              </w:rPr>
              <w:t xml:space="preserve">  </w:t>
            </w:r>
            <w:r w:rsidR="0077275C">
              <w:rPr>
                <w:rFonts w:ascii="Century Gothic" w:hAnsi="Century Gothic" w:cs="Arial"/>
              </w:rPr>
              <w:t xml:space="preserve">Avoided or </w:t>
            </w:r>
            <w:r w:rsidRPr="001C73C6" w:rsidR="0077275C">
              <w:rPr>
                <w:rFonts w:ascii="Century Gothic" w:hAnsi="Century Gothic" w:cs="Arial"/>
              </w:rPr>
              <w:t>Mitigated</w:t>
            </w:r>
          </w:p>
          <w:p w:rsidRPr="001C73C6" w:rsidR="0077275C" w:rsidP="0077275C" w:rsidRDefault="006C3C3B" w14:paraId="1E59FF17" w14:textId="77777777">
            <w:pPr>
              <w:rPr>
                <w:rFonts w:ascii="Century Gothic" w:hAnsi="Century Gothic" w:cs="Arial"/>
              </w:rPr>
            </w:pPr>
            <w:sdt>
              <w:sdtPr>
                <w:rPr>
                  <w:rFonts w:ascii="Century Gothic" w:hAnsi="Century Gothic" w:cs="Arial"/>
                </w:rPr>
                <w:id w:val="-1361739184"/>
                <w14:checkbox>
                  <w14:checked w14:val="0"/>
                  <w14:checkedState w14:val="2612" w14:font="MS Gothic"/>
                  <w14:uncheckedState w14:val="2610" w14:font="MS Gothic"/>
                </w14:checkbox>
              </w:sdtPr>
              <w:sdtEndPr/>
              <w:sdtContent>
                <w:r w:rsidRPr="001C73C6" w:rsidR="0077275C">
                  <w:rPr>
                    <w:rFonts w:ascii="Segoe UI Symbol" w:hAnsi="Segoe UI Symbol" w:eastAsia="MS Gothic" w:cs="Segoe UI Symbol"/>
                  </w:rPr>
                  <w:t>☐</w:t>
                </w:r>
              </w:sdtContent>
            </w:sdt>
            <w:r w:rsidRPr="001C73C6" w:rsidR="0077275C">
              <w:rPr>
                <w:rFonts w:ascii="Century Gothic" w:hAnsi="Century Gothic" w:cs="Arial"/>
              </w:rPr>
              <w:t xml:space="preserve">  Other Agency</w:t>
            </w:r>
          </w:p>
          <w:p w:rsidRPr="001C73C6" w:rsidR="0077275C" w:rsidP="0077275C" w:rsidRDefault="006C3C3B" w14:paraId="5EFC9447" w14:textId="7D9BC5AE">
            <w:pPr>
              <w:rPr>
                <w:rFonts w:ascii="Century Gothic" w:hAnsi="Century Gothic" w:cs="Arial"/>
                <w:color w:val="000000" w:themeColor="text1"/>
              </w:rPr>
            </w:pPr>
            <w:sdt>
              <w:sdtPr>
                <w:rPr>
                  <w:rFonts w:ascii="Century Gothic" w:hAnsi="Century Gothic" w:cs="Arial"/>
                </w:rPr>
                <w:id w:val="-2016218508"/>
                <w14:checkbox>
                  <w14:checked w14:val="0"/>
                  <w14:checkedState w14:val="2612" w14:font="MS Gothic"/>
                  <w14:uncheckedState w14:val="2610" w14:font="MS Gothic"/>
                </w14:checkbox>
              </w:sdtPr>
              <w:sdtEndPr/>
              <w:sdtContent>
                <w:r w:rsidRPr="001C73C6" w:rsidR="0077275C">
                  <w:rPr>
                    <w:rFonts w:ascii="Segoe UI Symbol" w:hAnsi="Segoe UI Symbol" w:eastAsia="MS Gothic" w:cs="Segoe UI Symbol"/>
                  </w:rPr>
                  <w:t>☐</w:t>
                </w:r>
              </w:sdtContent>
            </w:sdt>
            <w:r w:rsidRPr="001C73C6" w:rsidR="0077275C">
              <w:rPr>
                <w:rFonts w:ascii="Century Gothic" w:hAnsi="Century Gothic" w:cs="Arial"/>
              </w:rPr>
              <w:t xml:space="preserve">  Infeasible</w:t>
            </w:r>
          </w:p>
        </w:tc>
        <w:tc>
          <w:tcPr>
            <w:tcW w:w="6930" w:type="dxa"/>
            <w:tcMar/>
          </w:tcPr>
          <w:p w:rsidRPr="001C73C6" w:rsidR="0077275C" w:rsidP="0077275C" w:rsidRDefault="0077275C" w14:paraId="1AD14801" w14:textId="77777777">
            <w:pPr>
              <w:jc w:val="center"/>
              <w:rPr>
                <w:rFonts w:ascii="Century Gothic" w:hAnsi="Century Gothic" w:cs="Arial"/>
                <w:color w:val="70AD47" w:themeColor="accent6"/>
              </w:rPr>
            </w:pPr>
          </w:p>
        </w:tc>
      </w:tr>
      <w:tr w:rsidRPr="001C73C6" w:rsidR="0077275C" w:rsidTr="6F70201D" w14:paraId="12C1FFF5" w14:textId="77777777">
        <w:trPr>
          <w:cantSplit/>
        </w:trPr>
        <w:tc>
          <w:tcPr>
            <w:tcW w:w="3233" w:type="dxa"/>
            <w:tcMar/>
          </w:tcPr>
          <w:p w:rsidRPr="001C73C6" w:rsidR="0077275C" w:rsidP="0077275C" w:rsidRDefault="0077275C" w14:paraId="5D5E4702" w14:textId="6C5C3DF8">
            <w:pPr>
              <w:rPr>
                <w:rFonts w:ascii="Century Gothic" w:hAnsi="Century Gothic" w:cs="Arial"/>
              </w:rPr>
            </w:pPr>
            <w:r w:rsidRPr="001C73C6">
              <w:rPr>
                <w:rFonts w:ascii="Century Gothic" w:hAnsi="Century Gothic" w:cs="Arial"/>
              </w:rPr>
              <w:t>Land Use and Planning</w:t>
            </w:r>
          </w:p>
          <w:p w:rsidRPr="001C73C6" w:rsidR="0077275C" w:rsidP="0077275C" w:rsidRDefault="0077275C" w14:paraId="04D6FB29" w14:textId="32406315">
            <w:pPr>
              <w:rPr>
                <w:rFonts w:ascii="Century Gothic" w:hAnsi="Century Gothic" w:cs="Arial"/>
                <w:color w:val="4472C4" w:themeColor="accent1"/>
              </w:rPr>
            </w:pPr>
            <w:r w:rsidRPr="00581BA3">
              <w:rPr>
                <w:rFonts w:ascii="Century Gothic" w:hAnsi="Century Gothic" w:cs="Arial"/>
                <w:i/>
                <w:color w:val="4472C4" w:themeColor="accent1"/>
              </w:rPr>
              <w:t xml:space="preserve">List brief summary of impact </w:t>
            </w:r>
          </w:p>
          <w:p w:rsidRPr="001C73C6" w:rsidR="0077275C" w:rsidP="0077275C" w:rsidRDefault="0077275C" w14:paraId="169CB0B4" w14:textId="77777777">
            <w:pPr>
              <w:rPr>
                <w:rFonts w:ascii="Century Gothic" w:hAnsi="Century Gothic" w:cs="Arial"/>
              </w:rPr>
            </w:pPr>
          </w:p>
        </w:tc>
        <w:tc>
          <w:tcPr>
            <w:tcW w:w="1418" w:type="dxa"/>
            <w:tcMar/>
          </w:tcPr>
          <w:p w:rsidRPr="001C73C6" w:rsidR="0077275C" w:rsidP="0077275C" w:rsidRDefault="006C3C3B" w14:paraId="466E08CB" w14:textId="77777777">
            <w:pPr>
              <w:rPr>
                <w:rFonts w:ascii="Century Gothic" w:hAnsi="Century Gothic" w:cs="Arial"/>
              </w:rPr>
            </w:pPr>
            <w:sdt>
              <w:sdtPr>
                <w:rPr>
                  <w:rFonts w:ascii="Century Gothic" w:hAnsi="Century Gothic" w:cs="Arial"/>
                </w:rPr>
                <w:id w:val="-1942982707"/>
                <w14:checkbox>
                  <w14:checked w14:val="0"/>
                  <w14:checkedState w14:val="2612" w14:font="MS Gothic"/>
                  <w14:uncheckedState w14:val="2610" w14:font="MS Gothic"/>
                </w14:checkbox>
              </w:sdtPr>
              <w:sdtEndPr/>
              <w:sdtContent>
                <w:r w:rsidRPr="001C73C6" w:rsidR="0077275C">
                  <w:rPr>
                    <w:rFonts w:ascii="Segoe UI Symbol" w:hAnsi="Segoe UI Symbol" w:eastAsia="MS Gothic" w:cs="Segoe UI Symbol"/>
                  </w:rPr>
                  <w:t>☐</w:t>
                </w:r>
              </w:sdtContent>
            </w:sdt>
            <w:r w:rsidRPr="001C73C6" w:rsidR="0077275C">
              <w:rPr>
                <w:rFonts w:ascii="Century Gothic" w:hAnsi="Century Gothic" w:cs="Arial"/>
              </w:rPr>
              <w:t xml:space="preserve"> Yes </w:t>
            </w:r>
          </w:p>
          <w:p w:rsidRPr="001C73C6" w:rsidR="0077275C" w:rsidP="0077275C" w:rsidRDefault="006C3C3B" w14:paraId="065436BB" w14:textId="77777777">
            <w:pPr>
              <w:rPr>
                <w:rFonts w:ascii="Century Gothic" w:hAnsi="Century Gothic" w:cs="Arial"/>
              </w:rPr>
            </w:pPr>
            <w:sdt>
              <w:sdtPr>
                <w:rPr>
                  <w:rFonts w:ascii="Century Gothic" w:hAnsi="Century Gothic" w:cs="Arial"/>
                </w:rPr>
                <w:id w:val="1701204271"/>
                <w14:checkbox>
                  <w14:checked w14:val="0"/>
                  <w14:checkedState w14:val="2612" w14:font="MS Gothic"/>
                  <w14:uncheckedState w14:val="2610" w14:font="MS Gothic"/>
                </w14:checkbox>
              </w:sdtPr>
              <w:sdtEndPr/>
              <w:sdtContent>
                <w:r w:rsidRPr="001C73C6" w:rsidR="0077275C">
                  <w:rPr>
                    <w:rFonts w:ascii="Segoe UI Symbol" w:hAnsi="Segoe UI Symbol" w:eastAsia="MS Gothic" w:cs="Segoe UI Symbol"/>
                  </w:rPr>
                  <w:t>☐</w:t>
                </w:r>
              </w:sdtContent>
            </w:sdt>
            <w:r w:rsidRPr="001C73C6" w:rsidR="0077275C">
              <w:rPr>
                <w:rFonts w:ascii="Century Gothic" w:hAnsi="Century Gothic" w:cs="Arial"/>
              </w:rPr>
              <w:t xml:space="preserve"> No </w:t>
            </w:r>
          </w:p>
          <w:p w:rsidRPr="001C73C6" w:rsidR="0077275C" w:rsidP="0077275C" w:rsidRDefault="0077275C" w14:paraId="1433AC4E" w14:textId="77777777">
            <w:pPr>
              <w:rPr>
                <w:rFonts w:ascii="Century Gothic" w:hAnsi="Century Gothic" w:cs="Arial"/>
              </w:rPr>
            </w:pPr>
          </w:p>
        </w:tc>
        <w:tc>
          <w:tcPr>
            <w:tcW w:w="4704" w:type="dxa"/>
            <w:tcMar/>
          </w:tcPr>
          <w:p w:rsidRPr="001C73C6" w:rsidR="0077275C" w:rsidP="0077275C" w:rsidRDefault="0077275C" w14:paraId="1D65E7AE" w14:textId="450203BA">
            <w:pPr>
              <w:rPr>
                <w:rFonts w:ascii="Century Gothic" w:hAnsi="Century Gothic" w:cs="Arial"/>
              </w:rPr>
            </w:pPr>
            <w:r>
              <w:rPr>
                <w:rFonts w:ascii="Century Gothic" w:hAnsi="Century Gothic" w:cs="Arial"/>
                <w:i/>
                <w:color w:val="4472C4" w:themeColor="accent1"/>
              </w:rPr>
              <w:t>Mitigation measure here</w:t>
            </w:r>
          </w:p>
        </w:tc>
        <w:tc>
          <w:tcPr>
            <w:tcW w:w="1800" w:type="dxa"/>
            <w:tcMar/>
          </w:tcPr>
          <w:p w:rsidRPr="001C73C6" w:rsidR="0077275C" w:rsidP="0077275C" w:rsidRDefault="006C3C3B" w14:paraId="666F8844" w14:textId="0A053FB5">
            <w:pPr>
              <w:rPr>
                <w:rFonts w:ascii="Century Gothic" w:hAnsi="Century Gothic" w:cs="Arial"/>
              </w:rPr>
            </w:pPr>
            <w:sdt>
              <w:sdtPr>
                <w:rPr>
                  <w:rFonts w:ascii="Century Gothic" w:hAnsi="Century Gothic" w:cs="Arial"/>
                  <w:color w:val="000000" w:themeColor="text1"/>
                </w:rPr>
                <w:id w:val="-842940345"/>
                <w14:checkbox>
                  <w14:checked w14:val="0"/>
                  <w14:checkedState w14:val="2612" w14:font="MS Gothic"/>
                  <w14:uncheckedState w14:val="2610" w14:font="MS Gothic"/>
                </w14:checkbox>
              </w:sdtPr>
              <w:sdtEndPr/>
              <w:sdtContent>
                <w:r w:rsidRPr="001C73C6" w:rsidR="0077275C">
                  <w:rPr>
                    <w:rFonts w:ascii="Segoe UI Symbol" w:hAnsi="Segoe UI Symbol" w:eastAsia="MS Gothic" w:cs="Segoe UI Symbol"/>
                    <w:color w:val="000000" w:themeColor="text1"/>
                  </w:rPr>
                  <w:t>☐</w:t>
                </w:r>
              </w:sdtContent>
            </w:sdt>
            <w:r w:rsidRPr="001C73C6" w:rsidR="0077275C">
              <w:rPr>
                <w:rFonts w:ascii="Century Gothic" w:hAnsi="Century Gothic" w:cs="Arial"/>
              </w:rPr>
              <w:t xml:space="preserve">  </w:t>
            </w:r>
            <w:r w:rsidR="0077275C">
              <w:rPr>
                <w:rFonts w:ascii="Century Gothic" w:hAnsi="Century Gothic" w:cs="Arial"/>
              </w:rPr>
              <w:t xml:space="preserve">Avoided or </w:t>
            </w:r>
            <w:r w:rsidRPr="001C73C6" w:rsidR="0077275C">
              <w:rPr>
                <w:rFonts w:ascii="Century Gothic" w:hAnsi="Century Gothic" w:cs="Arial"/>
              </w:rPr>
              <w:t>Mitigated</w:t>
            </w:r>
          </w:p>
          <w:p w:rsidRPr="001C73C6" w:rsidR="0077275C" w:rsidP="0077275C" w:rsidRDefault="006C3C3B" w14:paraId="5FCB8353" w14:textId="77777777">
            <w:pPr>
              <w:rPr>
                <w:rFonts w:ascii="Century Gothic" w:hAnsi="Century Gothic" w:cs="Arial"/>
              </w:rPr>
            </w:pPr>
            <w:sdt>
              <w:sdtPr>
                <w:rPr>
                  <w:rFonts w:ascii="Century Gothic" w:hAnsi="Century Gothic" w:cs="Arial"/>
                </w:rPr>
                <w:id w:val="-730235767"/>
                <w14:checkbox>
                  <w14:checked w14:val="0"/>
                  <w14:checkedState w14:val="2612" w14:font="MS Gothic"/>
                  <w14:uncheckedState w14:val="2610" w14:font="MS Gothic"/>
                </w14:checkbox>
              </w:sdtPr>
              <w:sdtEndPr/>
              <w:sdtContent>
                <w:r w:rsidRPr="001C73C6" w:rsidR="0077275C">
                  <w:rPr>
                    <w:rFonts w:ascii="Segoe UI Symbol" w:hAnsi="Segoe UI Symbol" w:eastAsia="MS Gothic" w:cs="Segoe UI Symbol"/>
                  </w:rPr>
                  <w:t>☐</w:t>
                </w:r>
              </w:sdtContent>
            </w:sdt>
            <w:r w:rsidRPr="001C73C6" w:rsidR="0077275C">
              <w:rPr>
                <w:rFonts w:ascii="Century Gothic" w:hAnsi="Century Gothic" w:cs="Arial"/>
              </w:rPr>
              <w:t xml:space="preserve">  Other Agency</w:t>
            </w:r>
          </w:p>
          <w:p w:rsidRPr="001C73C6" w:rsidR="0077275C" w:rsidP="0077275C" w:rsidRDefault="006C3C3B" w14:paraId="6975D2A7" w14:textId="1D79F334">
            <w:pPr>
              <w:rPr>
                <w:rFonts w:ascii="Century Gothic" w:hAnsi="Century Gothic" w:cs="Arial"/>
                <w:color w:val="000000" w:themeColor="text1"/>
              </w:rPr>
            </w:pPr>
            <w:sdt>
              <w:sdtPr>
                <w:rPr>
                  <w:rFonts w:ascii="Century Gothic" w:hAnsi="Century Gothic" w:cs="Arial"/>
                </w:rPr>
                <w:id w:val="-593623195"/>
                <w14:checkbox>
                  <w14:checked w14:val="0"/>
                  <w14:checkedState w14:val="2612" w14:font="MS Gothic"/>
                  <w14:uncheckedState w14:val="2610" w14:font="MS Gothic"/>
                </w14:checkbox>
              </w:sdtPr>
              <w:sdtEndPr/>
              <w:sdtContent>
                <w:r w:rsidRPr="001C73C6" w:rsidR="0077275C">
                  <w:rPr>
                    <w:rFonts w:ascii="Segoe UI Symbol" w:hAnsi="Segoe UI Symbol" w:eastAsia="MS Gothic" w:cs="Segoe UI Symbol"/>
                  </w:rPr>
                  <w:t>☐</w:t>
                </w:r>
              </w:sdtContent>
            </w:sdt>
            <w:r w:rsidRPr="001C73C6" w:rsidR="0077275C">
              <w:rPr>
                <w:rFonts w:ascii="Century Gothic" w:hAnsi="Century Gothic" w:cs="Arial"/>
              </w:rPr>
              <w:t xml:space="preserve">  Infeasible</w:t>
            </w:r>
          </w:p>
        </w:tc>
        <w:tc>
          <w:tcPr>
            <w:tcW w:w="6930" w:type="dxa"/>
            <w:tcMar/>
          </w:tcPr>
          <w:p w:rsidRPr="001C73C6" w:rsidR="0077275C" w:rsidP="0077275C" w:rsidRDefault="0077275C" w14:paraId="681F45B4" w14:textId="77777777">
            <w:pPr>
              <w:jc w:val="center"/>
              <w:rPr>
                <w:rFonts w:ascii="Century Gothic" w:hAnsi="Century Gothic" w:cs="Arial"/>
                <w:color w:val="70AD47" w:themeColor="accent6"/>
              </w:rPr>
            </w:pPr>
          </w:p>
        </w:tc>
      </w:tr>
      <w:tr w:rsidRPr="001C73C6" w:rsidR="0077275C" w:rsidTr="6F70201D" w14:paraId="238150C7" w14:textId="77777777">
        <w:trPr>
          <w:cantSplit/>
        </w:trPr>
        <w:tc>
          <w:tcPr>
            <w:tcW w:w="3233" w:type="dxa"/>
            <w:tcMar/>
          </w:tcPr>
          <w:p w:rsidRPr="001C73C6" w:rsidR="0077275C" w:rsidP="0077275C" w:rsidRDefault="0077275C" w14:paraId="05147FEC" w14:textId="47C3A518">
            <w:pPr>
              <w:rPr>
                <w:rFonts w:ascii="Century Gothic" w:hAnsi="Century Gothic" w:cs="Arial"/>
              </w:rPr>
            </w:pPr>
            <w:r w:rsidRPr="001C73C6">
              <w:rPr>
                <w:rFonts w:ascii="Century Gothic" w:hAnsi="Century Gothic" w:cs="Arial"/>
              </w:rPr>
              <w:t>Mineral Resources</w:t>
            </w:r>
          </w:p>
          <w:p w:rsidRPr="001C73C6" w:rsidR="0077275C" w:rsidP="0077275C" w:rsidRDefault="0077275C" w14:paraId="7E7C4717" w14:textId="17926E83">
            <w:pPr>
              <w:rPr>
                <w:rFonts w:ascii="Century Gothic" w:hAnsi="Century Gothic" w:cs="Arial"/>
                <w:color w:val="4472C4" w:themeColor="accent1"/>
              </w:rPr>
            </w:pPr>
            <w:r w:rsidRPr="00581BA3">
              <w:rPr>
                <w:rFonts w:ascii="Century Gothic" w:hAnsi="Century Gothic" w:cs="Arial"/>
                <w:i/>
                <w:color w:val="4472C4" w:themeColor="accent1"/>
              </w:rPr>
              <w:t xml:space="preserve">List brief summary of impact </w:t>
            </w:r>
          </w:p>
          <w:p w:rsidRPr="001C73C6" w:rsidR="0077275C" w:rsidP="0077275C" w:rsidRDefault="0077275C" w14:paraId="3D00E9C1" w14:textId="77777777">
            <w:pPr>
              <w:rPr>
                <w:rFonts w:ascii="Century Gothic" w:hAnsi="Century Gothic" w:cs="Arial"/>
              </w:rPr>
            </w:pPr>
          </w:p>
        </w:tc>
        <w:tc>
          <w:tcPr>
            <w:tcW w:w="1418" w:type="dxa"/>
            <w:tcMar/>
          </w:tcPr>
          <w:p w:rsidRPr="001C73C6" w:rsidR="0077275C" w:rsidP="0077275C" w:rsidRDefault="006C3C3B" w14:paraId="00C02CB4" w14:textId="77777777">
            <w:pPr>
              <w:rPr>
                <w:rFonts w:ascii="Century Gothic" w:hAnsi="Century Gothic" w:cs="Arial"/>
              </w:rPr>
            </w:pPr>
            <w:sdt>
              <w:sdtPr>
                <w:rPr>
                  <w:rFonts w:ascii="Century Gothic" w:hAnsi="Century Gothic" w:cs="Arial"/>
                </w:rPr>
                <w:id w:val="-25103794"/>
                <w14:checkbox>
                  <w14:checked w14:val="0"/>
                  <w14:checkedState w14:val="2612" w14:font="MS Gothic"/>
                  <w14:uncheckedState w14:val="2610" w14:font="MS Gothic"/>
                </w14:checkbox>
              </w:sdtPr>
              <w:sdtEndPr/>
              <w:sdtContent>
                <w:r w:rsidRPr="001C73C6" w:rsidR="0077275C">
                  <w:rPr>
                    <w:rFonts w:ascii="Segoe UI Symbol" w:hAnsi="Segoe UI Symbol" w:eastAsia="MS Gothic" w:cs="Segoe UI Symbol"/>
                  </w:rPr>
                  <w:t>☐</w:t>
                </w:r>
              </w:sdtContent>
            </w:sdt>
            <w:r w:rsidRPr="001C73C6" w:rsidR="0077275C">
              <w:rPr>
                <w:rFonts w:ascii="Century Gothic" w:hAnsi="Century Gothic" w:cs="Arial"/>
              </w:rPr>
              <w:t xml:space="preserve"> Yes </w:t>
            </w:r>
          </w:p>
          <w:p w:rsidRPr="001C73C6" w:rsidR="0077275C" w:rsidP="0077275C" w:rsidRDefault="006C3C3B" w14:paraId="677FA5DE" w14:textId="77777777">
            <w:pPr>
              <w:rPr>
                <w:rFonts w:ascii="Century Gothic" w:hAnsi="Century Gothic" w:cs="Arial"/>
              </w:rPr>
            </w:pPr>
            <w:sdt>
              <w:sdtPr>
                <w:rPr>
                  <w:rFonts w:ascii="Century Gothic" w:hAnsi="Century Gothic" w:cs="Arial"/>
                </w:rPr>
                <w:id w:val="-131636566"/>
                <w14:checkbox>
                  <w14:checked w14:val="0"/>
                  <w14:checkedState w14:val="2612" w14:font="MS Gothic"/>
                  <w14:uncheckedState w14:val="2610" w14:font="MS Gothic"/>
                </w14:checkbox>
              </w:sdtPr>
              <w:sdtEndPr/>
              <w:sdtContent>
                <w:r w:rsidRPr="001C73C6" w:rsidR="0077275C">
                  <w:rPr>
                    <w:rFonts w:ascii="Segoe UI Symbol" w:hAnsi="Segoe UI Symbol" w:eastAsia="MS Gothic" w:cs="Segoe UI Symbol"/>
                  </w:rPr>
                  <w:t>☐</w:t>
                </w:r>
              </w:sdtContent>
            </w:sdt>
            <w:r w:rsidRPr="001C73C6" w:rsidR="0077275C">
              <w:rPr>
                <w:rFonts w:ascii="Century Gothic" w:hAnsi="Century Gothic" w:cs="Arial"/>
              </w:rPr>
              <w:t xml:space="preserve"> No </w:t>
            </w:r>
          </w:p>
          <w:p w:rsidRPr="001C73C6" w:rsidR="0077275C" w:rsidP="0077275C" w:rsidRDefault="0077275C" w14:paraId="67145393" w14:textId="77777777">
            <w:pPr>
              <w:rPr>
                <w:rFonts w:ascii="Century Gothic" w:hAnsi="Century Gothic" w:cs="Arial"/>
              </w:rPr>
            </w:pPr>
          </w:p>
        </w:tc>
        <w:tc>
          <w:tcPr>
            <w:tcW w:w="4704" w:type="dxa"/>
            <w:tcMar/>
          </w:tcPr>
          <w:p w:rsidRPr="001C73C6" w:rsidR="0077275C" w:rsidP="0077275C" w:rsidRDefault="0077275C" w14:paraId="11D70CAA" w14:textId="1CEEC836">
            <w:pPr>
              <w:rPr>
                <w:rFonts w:ascii="Century Gothic" w:hAnsi="Century Gothic" w:cs="Arial"/>
              </w:rPr>
            </w:pPr>
            <w:r>
              <w:rPr>
                <w:rFonts w:ascii="Century Gothic" w:hAnsi="Century Gothic" w:cs="Arial"/>
                <w:i/>
                <w:color w:val="4472C4" w:themeColor="accent1"/>
              </w:rPr>
              <w:t>Mitigation measure here</w:t>
            </w:r>
          </w:p>
        </w:tc>
        <w:tc>
          <w:tcPr>
            <w:tcW w:w="1800" w:type="dxa"/>
            <w:tcMar/>
          </w:tcPr>
          <w:p w:rsidRPr="001C73C6" w:rsidR="0077275C" w:rsidP="0077275C" w:rsidRDefault="006C3C3B" w14:paraId="2C5E3C0A" w14:textId="29A98177">
            <w:pPr>
              <w:rPr>
                <w:rFonts w:ascii="Century Gothic" w:hAnsi="Century Gothic" w:cs="Arial"/>
              </w:rPr>
            </w:pPr>
            <w:sdt>
              <w:sdtPr>
                <w:rPr>
                  <w:rFonts w:ascii="Century Gothic" w:hAnsi="Century Gothic" w:cs="Arial"/>
                  <w:color w:val="000000" w:themeColor="text1"/>
                </w:rPr>
                <w:id w:val="1157344722"/>
                <w14:checkbox>
                  <w14:checked w14:val="0"/>
                  <w14:checkedState w14:val="2612" w14:font="MS Gothic"/>
                  <w14:uncheckedState w14:val="2610" w14:font="MS Gothic"/>
                </w14:checkbox>
              </w:sdtPr>
              <w:sdtEndPr/>
              <w:sdtContent>
                <w:r w:rsidRPr="001C73C6" w:rsidR="0077275C">
                  <w:rPr>
                    <w:rFonts w:ascii="Segoe UI Symbol" w:hAnsi="Segoe UI Symbol" w:eastAsia="MS Gothic" w:cs="Segoe UI Symbol"/>
                    <w:color w:val="000000" w:themeColor="text1"/>
                  </w:rPr>
                  <w:t>☐</w:t>
                </w:r>
              </w:sdtContent>
            </w:sdt>
            <w:r w:rsidRPr="001C73C6" w:rsidR="0077275C">
              <w:rPr>
                <w:rFonts w:ascii="Century Gothic" w:hAnsi="Century Gothic" w:cs="Arial"/>
              </w:rPr>
              <w:t xml:space="preserve">  </w:t>
            </w:r>
            <w:r w:rsidR="0077275C">
              <w:rPr>
                <w:rFonts w:ascii="Century Gothic" w:hAnsi="Century Gothic" w:cs="Arial"/>
              </w:rPr>
              <w:t xml:space="preserve">Avoided or </w:t>
            </w:r>
            <w:r w:rsidRPr="001C73C6" w:rsidR="0077275C">
              <w:rPr>
                <w:rFonts w:ascii="Century Gothic" w:hAnsi="Century Gothic" w:cs="Arial"/>
              </w:rPr>
              <w:t>Mitigated</w:t>
            </w:r>
          </w:p>
          <w:p w:rsidRPr="001C73C6" w:rsidR="0077275C" w:rsidP="0077275C" w:rsidRDefault="006C3C3B" w14:paraId="36322087" w14:textId="77777777">
            <w:pPr>
              <w:rPr>
                <w:rFonts w:ascii="Century Gothic" w:hAnsi="Century Gothic" w:cs="Arial"/>
              </w:rPr>
            </w:pPr>
            <w:sdt>
              <w:sdtPr>
                <w:rPr>
                  <w:rFonts w:ascii="Century Gothic" w:hAnsi="Century Gothic" w:cs="Arial"/>
                </w:rPr>
                <w:id w:val="-1024170784"/>
                <w14:checkbox>
                  <w14:checked w14:val="0"/>
                  <w14:checkedState w14:val="2612" w14:font="MS Gothic"/>
                  <w14:uncheckedState w14:val="2610" w14:font="MS Gothic"/>
                </w14:checkbox>
              </w:sdtPr>
              <w:sdtEndPr/>
              <w:sdtContent>
                <w:r w:rsidRPr="001C73C6" w:rsidR="0077275C">
                  <w:rPr>
                    <w:rFonts w:ascii="Segoe UI Symbol" w:hAnsi="Segoe UI Symbol" w:eastAsia="MS Gothic" w:cs="Segoe UI Symbol"/>
                  </w:rPr>
                  <w:t>☐</w:t>
                </w:r>
              </w:sdtContent>
            </w:sdt>
            <w:r w:rsidRPr="001C73C6" w:rsidR="0077275C">
              <w:rPr>
                <w:rFonts w:ascii="Century Gothic" w:hAnsi="Century Gothic" w:cs="Arial"/>
              </w:rPr>
              <w:t xml:space="preserve">  Other Agency</w:t>
            </w:r>
          </w:p>
          <w:p w:rsidRPr="001C73C6" w:rsidR="0077275C" w:rsidP="0077275C" w:rsidRDefault="006C3C3B" w14:paraId="020D9C92" w14:textId="3C16AD2A">
            <w:pPr>
              <w:rPr>
                <w:rFonts w:ascii="Century Gothic" w:hAnsi="Century Gothic" w:cs="Arial"/>
                <w:color w:val="000000" w:themeColor="text1"/>
              </w:rPr>
            </w:pPr>
            <w:sdt>
              <w:sdtPr>
                <w:rPr>
                  <w:rFonts w:ascii="Century Gothic" w:hAnsi="Century Gothic" w:cs="Arial"/>
                </w:rPr>
                <w:id w:val="942881620"/>
                <w14:checkbox>
                  <w14:checked w14:val="0"/>
                  <w14:checkedState w14:val="2612" w14:font="MS Gothic"/>
                  <w14:uncheckedState w14:val="2610" w14:font="MS Gothic"/>
                </w14:checkbox>
              </w:sdtPr>
              <w:sdtEndPr/>
              <w:sdtContent>
                <w:r w:rsidRPr="001C73C6" w:rsidR="0077275C">
                  <w:rPr>
                    <w:rFonts w:ascii="Segoe UI Symbol" w:hAnsi="Segoe UI Symbol" w:eastAsia="MS Gothic" w:cs="Segoe UI Symbol"/>
                  </w:rPr>
                  <w:t>☐</w:t>
                </w:r>
              </w:sdtContent>
            </w:sdt>
            <w:r w:rsidRPr="001C73C6" w:rsidR="0077275C">
              <w:rPr>
                <w:rFonts w:ascii="Century Gothic" w:hAnsi="Century Gothic" w:cs="Arial"/>
              </w:rPr>
              <w:t xml:space="preserve">  Infeasible</w:t>
            </w:r>
          </w:p>
        </w:tc>
        <w:tc>
          <w:tcPr>
            <w:tcW w:w="6930" w:type="dxa"/>
            <w:tcMar/>
          </w:tcPr>
          <w:p w:rsidRPr="001C73C6" w:rsidR="0077275C" w:rsidP="0077275C" w:rsidRDefault="0077275C" w14:paraId="5F3C331A" w14:textId="77777777">
            <w:pPr>
              <w:jc w:val="center"/>
              <w:rPr>
                <w:rFonts w:ascii="Century Gothic" w:hAnsi="Century Gothic" w:cs="Arial"/>
                <w:color w:val="70AD47" w:themeColor="accent6"/>
              </w:rPr>
            </w:pPr>
          </w:p>
        </w:tc>
      </w:tr>
      <w:tr w:rsidRPr="001C73C6" w:rsidR="0077275C" w:rsidTr="6F70201D" w14:paraId="1AB8753B" w14:textId="77777777">
        <w:trPr>
          <w:cantSplit/>
        </w:trPr>
        <w:tc>
          <w:tcPr>
            <w:tcW w:w="3233" w:type="dxa"/>
            <w:tcMar/>
          </w:tcPr>
          <w:p w:rsidRPr="001C73C6" w:rsidR="0077275C" w:rsidP="0077275C" w:rsidRDefault="0077275C" w14:paraId="07FD93C8" w14:textId="45370E5A">
            <w:pPr>
              <w:rPr>
                <w:rFonts w:ascii="Century Gothic" w:hAnsi="Century Gothic" w:cs="Arial"/>
              </w:rPr>
            </w:pPr>
            <w:r w:rsidRPr="001C73C6">
              <w:rPr>
                <w:rFonts w:ascii="Century Gothic" w:hAnsi="Century Gothic" w:cs="Arial"/>
              </w:rPr>
              <w:t>Noise</w:t>
            </w:r>
          </w:p>
          <w:p w:rsidRPr="001C73C6" w:rsidR="0077275C" w:rsidP="0077275C" w:rsidRDefault="0077275C" w14:paraId="261B0725" w14:textId="6C57D25F">
            <w:pPr>
              <w:rPr>
                <w:rFonts w:ascii="Century Gothic" w:hAnsi="Century Gothic" w:cs="Arial"/>
                <w:color w:val="4472C4" w:themeColor="accent1"/>
              </w:rPr>
            </w:pPr>
            <w:r w:rsidRPr="00581BA3">
              <w:rPr>
                <w:rFonts w:ascii="Century Gothic" w:hAnsi="Century Gothic" w:cs="Arial"/>
                <w:i/>
                <w:color w:val="4472C4" w:themeColor="accent1"/>
              </w:rPr>
              <w:t xml:space="preserve">List brief summary of impact </w:t>
            </w:r>
          </w:p>
          <w:p w:rsidRPr="001C73C6" w:rsidR="0077275C" w:rsidP="0077275C" w:rsidRDefault="0077275C" w14:paraId="4F8FF828" w14:textId="77777777">
            <w:pPr>
              <w:rPr>
                <w:rFonts w:ascii="Century Gothic" w:hAnsi="Century Gothic" w:cs="Arial"/>
              </w:rPr>
            </w:pPr>
          </w:p>
        </w:tc>
        <w:tc>
          <w:tcPr>
            <w:tcW w:w="1418" w:type="dxa"/>
            <w:tcMar/>
          </w:tcPr>
          <w:p w:rsidRPr="001C73C6" w:rsidR="0077275C" w:rsidP="0077275C" w:rsidRDefault="006C3C3B" w14:paraId="75EDE5B6" w14:textId="77777777">
            <w:pPr>
              <w:rPr>
                <w:rFonts w:ascii="Century Gothic" w:hAnsi="Century Gothic" w:cs="Arial"/>
              </w:rPr>
            </w:pPr>
            <w:sdt>
              <w:sdtPr>
                <w:rPr>
                  <w:rFonts w:ascii="Century Gothic" w:hAnsi="Century Gothic" w:cs="Arial"/>
                </w:rPr>
                <w:id w:val="-1310317726"/>
                <w14:checkbox>
                  <w14:checked w14:val="0"/>
                  <w14:checkedState w14:val="2612" w14:font="MS Gothic"/>
                  <w14:uncheckedState w14:val="2610" w14:font="MS Gothic"/>
                </w14:checkbox>
              </w:sdtPr>
              <w:sdtEndPr/>
              <w:sdtContent>
                <w:r w:rsidRPr="001C73C6" w:rsidR="0077275C">
                  <w:rPr>
                    <w:rFonts w:ascii="Segoe UI Symbol" w:hAnsi="Segoe UI Symbol" w:eastAsia="MS Gothic" w:cs="Segoe UI Symbol"/>
                  </w:rPr>
                  <w:t>☐</w:t>
                </w:r>
              </w:sdtContent>
            </w:sdt>
            <w:r w:rsidRPr="001C73C6" w:rsidR="0077275C">
              <w:rPr>
                <w:rFonts w:ascii="Century Gothic" w:hAnsi="Century Gothic" w:cs="Arial"/>
              </w:rPr>
              <w:t xml:space="preserve"> Yes </w:t>
            </w:r>
          </w:p>
          <w:p w:rsidRPr="001C73C6" w:rsidR="0077275C" w:rsidP="0077275C" w:rsidRDefault="006C3C3B" w14:paraId="42927E10" w14:textId="77777777">
            <w:pPr>
              <w:rPr>
                <w:rFonts w:ascii="Century Gothic" w:hAnsi="Century Gothic" w:cs="Arial"/>
              </w:rPr>
            </w:pPr>
            <w:sdt>
              <w:sdtPr>
                <w:rPr>
                  <w:rFonts w:ascii="Century Gothic" w:hAnsi="Century Gothic" w:cs="Arial"/>
                </w:rPr>
                <w:id w:val="-959561606"/>
                <w14:checkbox>
                  <w14:checked w14:val="0"/>
                  <w14:checkedState w14:val="2612" w14:font="MS Gothic"/>
                  <w14:uncheckedState w14:val="2610" w14:font="MS Gothic"/>
                </w14:checkbox>
              </w:sdtPr>
              <w:sdtEndPr/>
              <w:sdtContent>
                <w:r w:rsidRPr="001C73C6" w:rsidR="0077275C">
                  <w:rPr>
                    <w:rFonts w:ascii="Segoe UI Symbol" w:hAnsi="Segoe UI Symbol" w:eastAsia="MS Gothic" w:cs="Segoe UI Symbol"/>
                  </w:rPr>
                  <w:t>☐</w:t>
                </w:r>
              </w:sdtContent>
            </w:sdt>
            <w:r w:rsidRPr="001C73C6" w:rsidR="0077275C">
              <w:rPr>
                <w:rFonts w:ascii="Century Gothic" w:hAnsi="Century Gothic" w:cs="Arial"/>
              </w:rPr>
              <w:t xml:space="preserve"> No </w:t>
            </w:r>
          </w:p>
          <w:p w:rsidRPr="001C73C6" w:rsidR="0077275C" w:rsidP="0077275C" w:rsidRDefault="0077275C" w14:paraId="6130081F" w14:textId="77777777">
            <w:pPr>
              <w:rPr>
                <w:rFonts w:ascii="Century Gothic" w:hAnsi="Century Gothic" w:cs="Arial"/>
              </w:rPr>
            </w:pPr>
          </w:p>
        </w:tc>
        <w:tc>
          <w:tcPr>
            <w:tcW w:w="4704" w:type="dxa"/>
            <w:tcMar/>
          </w:tcPr>
          <w:p w:rsidRPr="001C73C6" w:rsidR="0077275C" w:rsidP="0077275C" w:rsidRDefault="0077275C" w14:paraId="0AB47531" w14:textId="3EB0D528">
            <w:pPr>
              <w:rPr>
                <w:rFonts w:ascii="Century Gothic" w:hAnsi="Century Gothic" w:cs="Arial"/>
              </w:rPr>
            </w:pPr>
            <w:r>
              <w:rPr>
                <w:rFonts w:ascii="Century Gothic" w:hAnsi="Century Gothic" w:cs="Arial"/>
                <w:i/>
                <w:color w:val="4472C4" w:themeColor="accent1"/>
              </w:rPr>
              <w:t>Mitigation measure here</w:t>
            </w:r>
            <w:r w:rsidRPr="001C73C6">
              <w:rPr>
                <w:rFonts w:ascii="Century Gothic" w:hAnsi="Century Gothic" w:cs="Arial"/>
              </w:rPr>
              <w:t xml:space="preserve"> </w:t>
            </w:r>
          </w:p>
        </w:tc>
        <w:tc>
          <w:tcPr>
            <w:tcW w:w="1800" w:type="dxa"/>
            <w:tcMar/>
          </w:tcPr>
          <w:p w:rsidRPr="001C73C6" w:rsidR="0077275C" w:rsidP="0077275C" w:rsidRDefault="006C3C3B" w14:paraId="57F23C57" w14:textId="27BB1443">
            <w:pPr>
              <w:rPr>
                <w:rFonts w:ascii="Century Gothic" w:hAnsi="Century Gothic" w:cs="Arial"/>
              </w:rPr>
            </w:pPr>
            <w:sdt>
              <w:sdtPr>
                <w:rPr>
                  <w:rFonts w:ascii="Century Gothic" w:hAnsi="Century Gothic" w:cs="Arial"/>
                  <w:color w:val="000000" w:themeColor="text1"/>
                </w:rPr>
                <w:id w:val="1268666176"/>
                <w14:checkbox>
                  <w14:checked w14:val="0"/>
                  <w14:checkedState w14:val="2612" w14:font="MS Gothic"/>
                  <w14:uncheckedState w14:val="2610" w14:font="MS Gothic"/>
                </w14:checkbox>
              </w:sdtPr>
              <w:sdtEndPr/>
              <w:sdtContent>
                <w:r w:rsidRPr="001C73C6" w:rsidR="0077275C">
                  <w:rPr>
                    <w:rFonts w:ascii="Segoe UI Symbol" w:hAnsi="Segoe UI Symbol" w:eastAsia="MS Gothic" w:cs="Segoe UI Symbol"/>
                    <w:color w:val="000000" w:themeColor="text1"/>
                  </w:rPr>
                  <w:t>☐</w:t>
                </w:r>
              </w:sdtContent>
            </w:sdt>
            <w:r w:rsidRPr="001C73C6" w:rsidR="0077275C">
              <w:rPr>
                <w:rFonts w:ascii="Century Gothic" w:hAnsi="Century Gothic" w:cs="Arial"/>
              </w:rPr>
              <w:t xml:space="preserve">  </w:t>
            </w:r>
            <w:r w:rsidR="0077275C">
              <w:rPr>
                <w:rFonts w:ascii="Century Gothic" w:hAnsi="Century Gothic" w:cs="Arial"/>
              </w:rPr>
              <w:t xml:space="preserve">Avoided or </w:t>
            </w:r>
            <w:r w:rsidRPr="001C73C6" w:rsidR="0077275C">
              <w:rPr>
                <w:rFonts w:ascii="Century Gothic" w:hAnsi="Century Gothic" w:cs="Arial"/>
              </w:rPr>
              <w:t>Mitigated</w:t>
            </w:r>
          </w:p>
          <w:p w:rsidRPr="001C73C6" w:rsidR="0077275C" w:rsidP="0077275C" w:rsidRDefault="006C3C3B" w14:paraId="0301BE0F" w14:textId="77777777">
            <w:pPr>
              <w:rPr>
                <w:rFonts w:ascii="Century Gothic" w:hAnsi="Century Gothic" w:cs="Arial"/>
              </w:rPr>
            </w:pPr>
            <w:sdt>
              <w:sdtPr>
                <w:rPr>
                  <w:rFonts w:ascii="Century Gothic" w:hAnsi="Century Gothic" w:cs="Arial"/>
                </w:rPr>
                <w:id w:val="-1590236138"/>
                <w14:checkbox>
                  <w14:checked w14:val="0"/>
                  <w14:checkedState w14:val="2612" w14:font="MS Gothic"/>
                  <w14:uncheckedState w14:val="2610" w14:font="MS Gothic"/>
                </w14:checkbox>
              </w:sdtPr>
              <w:sdtEndPr/>
              <w:sdtContent>
                <w:r w:rsidRPr="001C73C6" w:rsidR="0077275C">
                  <w:rPr>
                    <w:rFonts w:ascii="Segoe UI Symbol" w:hAnsi="Segoe UI Symbol" w:eastAsia="MS Gothic" w:cs="Segoe UI Symbol"/>
                  </w:rPr>
                  <w:t>☐</w:t>
                </w:r>
              </w:sdtContent>
            </w:sdt>
            <w:r w:rsidRPr="001C73C6" w:rsidR="0077275C">
              <w:rPr>
                <w:rFonts w:ascii="Century Gothic" w:hAnsi="Century Gothic" w:cs="Arial"/>
              </w:rPr>
              <w:t xml:space="preserve">  Other Agency</w:t>
            </w:r>
          </w:p>
          <w:p w:rsidRPr="001C73C6" w:rsidR="0077275C" w:rsidP="0077275C" w:rsidRDefault="006C3C3B" w14:paraId="480089CE" w14:textId="74E500DD">
            <w:pPr>
              <w:rPr>
                <w:rFonts w:ascii="Century Gothic" w:hAnsi="Century Gothic" w:cs="Arial"/>
                <w:color w:val="000000" w:themeColor="text1"/>
              </w:rPr>
            </w:pPr>
            <w:sdt>
              <w:sdtPr>
                <w:rPr>
                  <w:rFonts w:ascii="Century Gothic" w:hAnsi="Century Gothic" w:cs="Arial"/>
                </w:rPr>
                <w:id w:val="2024357582"/>
                <w14:checkbox>
                  <w14:checked w14:val="0"/>
                  <w14:checkedState w14:val="2612" w14:font="MS Gothic"/>
                  <w14:uncheckedState w14:val="2610" w14:font="MS Gothic"/>
                </w14:checkbox>
              </w:sdtPr>
              <w:sdtEndPr/>
              <w:sdtContent>
                <w:r w:rsidRPr="001C73C6" w:rsidR="0077275C">
                  <w:rPr>
                    <w:rFonts w:ascii="Segoe UI Symbol" w:hAnsi="Segoe UI Symbol" w:eastAsia="MS Gothic" w:cs="Segoe UI Symbol"/>
                  </w:rPr>
                  <w:t>☐</w:t>
                </w:r>
              </w:sdtContent>
            </w:sdt>
            <w:r w:rsidRPr="001C73C6" w:rsidR="0077275C">
              <w:rPr>
                <w:rFonts w:ascii="Century Gothic" w:hAnsi="Century Gothic" w:cs="Arial"/>
              </w:rPr>
              <w:t xml:space="preserve">  Infeasible</w:t>
            </w:r>
          </w:p>
        </w:tc>
        <w:tc>
          <w:tcPr>
            <w:tcW w:w="6930" w:type="dxa"/>
            <w:tcMar/>
          </w:tcPr>
          <w:p w:rsidRPr="001C73C6" w:rsidR="0077275C" w:rsidP="0077275C" w:rsidRDefault="0077275C" w14:paraId="57B375BB" w14:textId="77777777">
            <w:pPr>
              <w:jc w:val="center"/>
              <w:rPr>
                <w:rFonts w:ascii="Century Gothic" w:hAnsi="Century Gothic" w:cs="Arial"/>
                <w:color w:val="70AD47" w:themeColor="accent6"/>
              </w:rPr>
            </w:pPr>
          </w:p>
        </w:tc>
      </w:tr>
      <w:tr w:rsidRPr="001C73C6" w:rsidR="0077275C" w:rsidTr="6F70201D" w14:paraId="45D29AA4" w14:textId="77777777">
        <w:trPr>
          <w:cantSplit/>
        </w:trPr>
        <w:tc>
          <w:tcPr>
            <w:tcW w:w="3233" w:type="dxa"/>
            <w:tcMar/>
          </w:tcPr>
          <w:p w:rsidRPr="001C73C6" w:rsidR="0077275C" w:rsidP="0077275C" w:rsidRDefault="0077275C" w14:paraId="371A017D" w14:textId="27DAB817">
            <w:pPr>
              <w:rPr>
                <w:rFonts w:ascii="Century Gothic" w:hAnsi="Century Gothic" w:cs="Arial"/>
              </w:rPr>
            </w:pPr>
            <w:r w:rsidRPr="001C73C6">
              <w:rPr>
                <w:rFonts w:ascii="Century Gothic" w:hAnsi="Century Gothic" w:cs="Arial"/>
              </w:rPr>
              <w:t>Population and Housing</w:t>
            </w:r>
          </w:p>
          <w:p w:rsidRPr="001C73C6" w:rsidR="0077275C" w:rsidP="0077275C" w:rsidRDefault="0077275C" w14:paraId="7BB7ED4D" w14:textId="7BBC04DF">
            <w:pPr>
              <w:rPr>
                <w:rFonts w:ascii="Century Gothic" w:hAnsi="Century Gothic" w:cs="Arial"/>
                <w:color w:val="4472C4" w:themeColor="accent1"/>
              </w:rPr>
            </w:pPr>
            <w:r w:rsidRPr="00581BA3">
              <w:rPr>
                <w:rFonts w:ascii="Century Gothic" w:hAnsi="Century Gothic" w:cs="Arial"/>
                <w:i/>
                <w:color w:val="4472C4" w:themeColor="accent1"/>
              </w:rPr>
              <w:t xml:space="preserve">List brief summary of impact </w:t>
            </w:r>
          </w:p>
          <w:p w:rsidRPr="001C73C6" w:rsidR="0077275C" w:rsidP="0077275C" w:rsidRDefault="0077275C" w14:paraId="441625B0" w14:textId="77777777">
            <w:pPr>
              <w:rPr>
                <w:rFonts w:ascii="Century Gothic" w:hAnsi="Century Gothic" w:cs="Arial"/>
              </w:rPr>
            </w:pPr>
          </w:p>
        </w:tc>
        <w:tc>
          <w:tcPr>
            <w:tcW w:w="1418" w:type="dxa"/>
            <w:tcMar/>
          </w:tcPr>
          <w:p w:rsidRPr="001C73C6" w:rsidR="0077275C" w:rsidP="0077275C" w:rsidRDefault="006C3C3B" w14:paraId="5A179B75" w14:textId="77777777">
            <w:pPr>
              <w:rPr>
                <w:rFonts w:ascii="Century Gothic" w:hAnsi="Century Gothic" w:cs="Arial"/>
              </w:rPr>
            </w:pPr>
            <w:sdt>
              <w:sdtPr>
                <w:rPr>
                  <w:rFonts w:ascii="Century Gothic" w:hAnsi="Century Gothic" w:cs="Arial"/>
                </w:rPr>
                <w:id w:val="1993371121"/>
                <w14:checkbox>
                  <w14:checked w14:val="0"/>
                  <w14:checkedState w14:val="2612" w14:font="MS Gothic"/>
                  <w14:uncheckedState w14:val="2610" w14:font="MS Gothic"/>
                </w14:checkbox>
              </w:sdtPr>
              <w:sdtEndPr/>
              <w:sdtContent>
                <w:r w:rsidRPr="001C73C6" w:rsidR="0077275C">
                  <w:rPr>
                    <w:rFonts w:ascii="Segoe UI Symbol" w:hAnsi="Segoe UI Symbol" w:eastAsia="MS Gothic" w:cs="Segoe UI Symbol"/>
                  </w:rPr>
                  <w:t>☐</w:t>
                </w:r>
              </w:sdtContent>
            </w:sdt>
            <w:r w:rsidRPr="001C73C6" w:rsidR="0077275C">
              <w:rPr>
                <w:rFonts w:ascii="Century Gothic" w:hAnsi="Century Gothic" w:cs="Arial"/>
              </w:rPr>
              <w:t xml:space="preserve"> Yes </w:t>
            </w:r>
          </w:p>
          <w:p w:rsidRPr="001C73C6" w:rsidR="0077275C" w:rsidP="0077275C" w:rsidRDefault="006C3C3B" w14:paraId="56B3B457" w14:textId="77777777">
            <w:pPr>
              <w:rPr>
                <w:rFonts w:ascii="Century Gothic" w:hAnsi="Century Gothic" w:cs="Arial"/>
              </w:rPr>
            </w:pPr>
            <w:sdt>
              <w:sdtPr>
                <w:rPr>
                  <w:rFonts w:ascii="Century Gothic" w:hAnsi="Century Gothic" w:cs="Arial"/>
                </w:rPr>
                <w:id w:val="-31348117"/>
                <w14:checkbox>
                  <w14:checked w14:val="0"/>
                  <w14:checkedState w14:val="2612" w14:font="MS Gothic"/>
                  <w14:uncheckedState w14:val="2610" w14:font="MS Gothic"/>
                </w14:checkbox>
              </w:sdtPr>
              <w:sdtEndPr/>
              <w:sdtContent>
                <w:r w:rsidRPr="001C73C6" w:rsidR="0077275C">
                  <w:rPr>
                    <w:rFonts w:ascii="Segoe UI Symbol" w:hAnsi="Segoe UI Symbol" w:eastAsia="MS Gothic" w:cs="Segoe UI Symbol"/>
                  </w:rPr>
                  <w:t>☐</w:t>
                </w:r>
              </w:sdtContent>
            </w:sdt>
            <w:r w:rsidRPr="001C73C6" w:rsidR="0077275C">
              <w:rPr>
                <w:rFonts w:ascii="Century Gothic" w:hAnsi="Century Gothic" w:cs="Arial"/>
              </w:rPr>
              <w:t xml:space="preserve"> No </w:t>
            </w:r>
          </w:p>
          <w:p w:rsidRPr="001C73C6" w:rsidR="0077275C" w:rsidP="0077275C" w:rsidRDefault="0077275C" w14:paraId="20B09AD2" w14:textId="77777777">
            <w:pPr>
              <w:rPr>
                <w:rFonts w:ascii="Century Gothic" w:hAnsi="Century Gothic" w:cs="Arial"/>
              </w:rPr>
            </w:pPr>
          </w:p>
        </w:tc>
        <w:tc>
          <w:tcPr>
            <w:tcW w:w="4704" w:type="dxa"/>
            <w:tcMar/>
          </w:tcPr>
          <w:p w:rsidRPr="001C73C6" w:rsidR="0077275C" w:rsidP="0077275C" w:rsidRDefault="0077275C" w14:paraId="32302183" w14:textId="14550DB9">
            <w:pPr>
              <w:rPr>
                <w:rFonts w:ascii="Century Gothic" w:hAnsi="Century Gothic" w:cs="Arial"/>
              </w:rPr>
            </w:pPr>
            <w:r>
              <w:rPr>
                <w:rFonts w:ascii="Century Gothic" w:hAnsi="Century Gothic" w:cs="Arial"/>
                <w:i/>
                <w:color w:val="4472C4" w:themeColor="accent1"/>
              </w:rPr>
              <w:t>Mitigation measure here</w:t>
            </w:r>
            <w:r w:rsidRPr="001C73C6">
              <w:rPr>
                <w:rFonts w:ascii="Century Gothic" w:hAnsi="Century Gothic" w:cs="Arial"/>
              </w:rPr>
              <w:t xml:space="preserve"> </w:t>
            </w:r>
          </w:p>
        </w:tc>
        <w:tc>
          <w:tcPr>
            <w:tcW w:w="1800" w:type="dxa"/>
            <w:tcMar/>
          </w:tcPr>
          <w:p w:rsidRPr="001C73C6" w:rsidR="0077275C" w:rsidP="0077275C" w:rsidRDefault="006C3C3B" w14:paraId="39B0FA6E" w14:textId="527CB35A">
            <w:pPr>
              <w:rPr>
                <w:rFonts w:ascii="Century Gothic" w:hAnsi="Century Gothic" w:cs="Arial"/>
              </w:rPr>
            </w:pPr>
            <w:sdt>
              <w:sdtPr>
                <w:rPr>
                  <w:rFonts w:ascii="Century Gothic" w:hAnsi="Century Gothic" w:cs="Arial"/>
                  <w:color w:val="000000" w:themeColor="text1"/>
                </w:rPr>
                <w:id w:val="-266308636"/>
                <w14:checkbox>
                  <w14:checked w14:val="0"/>
                  <w14:checkedState w14:val="2612" w14:font="MS Gothic"/>
                  <w14:uncheckedState w14:val="2610" w14:font="MS Gothic"/>
                </w14:checkbox>
              </w:sdtPr>
              <w:sdtEndPr/>
              <w:sdtContent>
                <w:r w:rsidRPr="001C73C6" w:rsidR="0077275C">
                  <w:rPr>
                    <w:rFonts w:ascii="Segoe UI Symbol" w:hAnsi="Segoe UI Symbol" w:eastAsia="MS Gothic" w:cs="Segoe UI Symbol"/>
                    <w:color w:val="000000" w:themeColor="text1"/>
                  </w:rPr>
                  <w:t>☐</w:t>
                </w:r>
              </w:sdtContent>
            </w:sdt>
            <w:r w:rsidRPr="001C73C6" w:rsidR="0077275C">
              <w:rPr>
                <w:rFonts w:ascii="Century Gothic" w:hAnsi="Century Gothic" w:cs="Arial"/>
              </w:rPr>
              <w:t xml:space="preserve">  </w:t>
            </w:r>
            <w:r w:rsidR="0077275C">
              <w:rPr>
                <w:rFonts w:ascii="Century Gothic" w:hAnsi="Century Gothic" w:cs="Arial"/>
              </w:rPr>
              <w:t xml:space="preserve">Avoided or </w:t>
            </w:r>
            <w:r w:rsidRPr="001C73C6" w:rsidR="0077275C">
              <w:rPr>
                <w:rFonts w:ascii="Century Gothic" w:hAnsi="Century Gothic" w:cs="Arial"/>
              </w:rPr>
              <w:t>Mitigated</w:t>
            </w:r>
          </w:p>
          <w:p w:rsidRPr="001C73C6" w:rsidR="0077275C" w:rsidP="0077275C" w:rsidRDefault="006C3C3B" w14:paraId="5584264D" w14:textId="77777777">
            <w:pPr>
              <w:rPr>
                <w:rFonts w:ascii="Century Gothic" w:hAnsi="Century Gothic" w:cs="Arial"/>
              </w:rPr>
            </w:pPr>
            <w:sdt>
              <w:sdtPr>
                <w:rPr>
                  <w:rFonts w:ascii="Century Gothic" w:hAnsi="Century Gothic" w:cs="Arial"/>
                </w:rPr>
                <w:id w:val="1177537088"/>
                <w14:checkbox>
                  <w14:checked w14:val="0"/>
                  <w14:checkedState w14:val="2612" w14:font="MS Gothic"/>
                  <w14:uncheckedState w14:val="2610" w14:font="MS Gothic"/>
                </w14:checkbox>
              </w:sdtPr>
              <w:sdtEndPr/>
              <w:sdtContent>
                <w:r w:rsidRPr="001C73C6" w:rsidR="0077275C">
                  <w:rPr>
                    <w:rFonts w:ascii="Segoe UI Symbol" w:hAnsi="Segoe UI Symbol" w:eastAsia="MS Gothic" w:cs="Segoe UI Symbol"/>
                  </w:rPr>
                  <w:t>☐</w:t>
                </w:r>
              </w:sdtContent>
            </w:sdt>
            <w:r w:rsidRPr="001C73C6" w:rsidR="0077275C">
              <w:rPr>
                <w:rFonts w:ascii="Century Gothic" w:hAnsi="Century Gothic" w:cs="Arial"/>
              </w:rPr>
              <w:t xml:space="preserve">  Other Agency</w:t>
            </w:r>
          </w:p>
          <w:p w:rsidRPr="001C73C6" w:rsidR="0077275C" w:rsidP="0077275C" w:rsidRDefault="006C3C3B" w14:paraId="7B827368" w14:textId="49BE37BB">
            <w:pPr>
              <w:rPr>
                <w:rFonts w:ascii="Century Gothic" w:hAnsi="Century Gothic" w:cs="Arial"/>
                <w:color w:val="000000" w:themeColor="text1"/>
              </w:rPr>
            </w:pPr>
            <w:sdt>
              <w:sdtPr>
                <w:rPr>
                  <w:rFonts w:ascii="Century Gothic" w:hAnsi="Century Gothic" w:cs="Arial"/>
                </w:rPr>
                <w:id w:val="1549877618"/>
                <w14:checkbox>
                  <w14:checked w14:val="0"/>
                  <w14:checkedState w14:val="2612" w14:font="MS Gothic"/>
                  <w14:uncheckedState w14:val="2610" w14:font="MS Gothic"/>
                </w14:checkbox>
              </w:sdtPr>
              <w:sdtEndPr/>
              <w:sdtContent>
                <w:r w:rsidRPr="001C73C6" w:rsidR="0077275C">
                  <w:rPr>
                    <w:rFonts w:ascii="Segoe UI Symbol" w:hAnsi="Segoe UI Symbol" w:eastAsia="MS Gothic" w:cs="Segoe UI Symbol"/>
                  </w:rPr>
                  <w:t>☐</w:t>
                </w:r>
              </w:sdtContent>
            </w:sdt>
            <w:r w:rsidRPr="001C73C6" w:rsidR="0077275C">
              <w:rPr>
                <w:rFonts w:ascii="Century Gothic" w:hAnsi="Century Gothic" w:cs="Arial"/>
              </w:rPr>
              <w:t xml:space="preserve">  Infeasible</w:t>
            </w:r>
          </w:p>
        </w:tc>
        <w:tc>
          <w:tcPr>
            <w:tcW w:w="6930" w:type="dxa"/>
            <w:tcMar/>
          </w:tcPr>
          <w:p w:rsidRPr="001C73C6" w:rsidR="0077275C" w:rsidP="0077275C" w:rsidRDefault="0077275C" w14:paraId="56924E4C" w14:textId="77777777">
            <w:pPr>
              <w:jc w:val="center"/>
              <w:rPr>
                <w:rFonts w:ascii="Century Gothic" w:hAnsi="Century Gothic" w:cs="Arial"/>
                <w:color w:val="70AD47" w:themeColor="accent6"/>
              </w:rPr>
            </w:pPr>
          </w:p>
        </w:tc>
      </w:tr>
      <w:tr w:rsidRPr="001C73C6" w:rsidR="0077275C" w:rsidTr="6F70201D" w14:paraId="3B371995" w14:textId="77777777">
        <w:trPr>
          <w:cantSplit/>
        </w:trPr>
        <w:tc>
          <w:tcPr>
            <w:tcW w:w="3233" w:type="dxa"/>
            <w:tcMar/>
          </w:tcPr>
          <w:p w:rsidRPr="001C73C6" w:rsidR="0077275C" w:rsidP="0077275C" w:rsidRDefault="0077275C" w14:paraId="33B5238B" w14:textId="6CBA2789">
            <w:pPr>
              <w:rPr>
                <w:rFonts w:ascii="Century Gothic" w:hAnsi="Century Gothic" w:cs="Arial"/>
              </w:rPr>
            </w:pPr>
            <w:r w:rsidRPr="001C73C6">
              <w:rPr>
                <w:rFonts w:ascii="Century Gothic" w:hAnsi="Century Gothic" w:cs="Arial"/>
              </w:rPr>
              <w:t>Public Services</w:t>
            </w:r>
          </w:p>
          <w:p w:rsidRPr="001C73C6" w:rsidR="0077275C" w:rsidP="0077275C" w:rsidRDefault="0077275C" w14:paraId="47215560" w14:textId="57F4A24A">
            <w:pPr>
              <w:rPr>
                <w:rFonts w:ascii="Century Gothic" w:hAnsi="Century Gothic" w:cs="Arial"/>
                <w:color w:val="4472C4" w:themeColor="accent1"/>
              </w:rPr>
            </w:pPr>
            <w:r w:rsidRPr="00581BA3">
              <w:rPr>
                <w:rFonts w:ascii="Century Gothic" w:hAnsi="Century Gothic" w:cs="Arial"/>
                <w:i/>
                <w:color w:val="4472C4" w:themeColor="accent1"/>
              </w:rPr>
              <w:t xml:space="preserve">List brief summary of impact </w:t>
            </w:r>
          </w:p>
          <w:p w:rsidRPr="001C73C6" w:rsidR="0077275C" w:rsidP="0077275C" w:rsidRDefault="0077275C" w14:paraId="667445BF" w14:textId="77777777">
            <w:pPr>
              <w:rPr>
                <w:rFonts w:ascii="Century Gothic" w:hAnsi="Century Gothic" w:cs="Arial"/>
              </w:rPr>
            </w:pPr>
          </w:p>
        </w:tc>
        <w:tc>
          <w:tcPr>
            <w:tcW w:w="1418" w:type="dxa"/>
            <w:tcMar/>
          </w:tcPr>
          <w:p w:rsidRPr="001C73C6" w:rsidR="0077275C" w:rsidP="0077275C" w:rsidRDefault="006C3C3B" w14:paraId="64D52175" w14:textId="77777777">
            <w:pPr>
              <w:rPr>
                <w:rFonts w:ascii="Century Gothic" w:hAnsi="Century Gothic" w:cs="Arial"/>
              </w:rPr>
            </w:pPr>
            <w:sdt>
              <w:sdtPr>
                <w:rPr>
                  <w:rFonts w:ascii="Century Gothic" w:hAnsi="Century Gothic" w:cs="Arial"/>
                </w:rPr>
                <w:id w:val="1951579704"/>
                <w14:checkbox>
                  <w14:checked w14:val="0"/>
                  <w14:checkedState w14:val="2612" w14:font="MS Gothic"/>
                  <w14:uncheckedState w14:val="2610" w14:font="MS Gothic"/>
                </w14:checkbox>
              </w:sdtPr>
              <w:sdtEndPr/>
              <w:sdtContent>
                <w:r w:rsidRPr="001C73C6" w:rsidR="0077275C">
                  <w:rPr>
                    <w:rFonts w:ascii="Segoe UI Symbol" w:hAnsi="Segoe UI Symbol" w:eastAsia="MS Gothic" w:cs="Segoe UI Symbol"/>
                  </w:rPr>
                  <w:t>☐</w:t>
                </w:r>
              </w:sdtContent>
            </w:sdt>
            <w:r w:rsidRPr="001C73C6" w:rsidR="0077275C">
              <w:rPr>
                <w:rFonts w:ascii="Century Gothic" w:hAnsi="Century Gothic" w:cs="Arial"/>
              </w:rPr>
              <w:t xml:space="preserve"> Yes </w:t>
            </w:r>
          </w:p>
          <w:p w:rsidRPr="001C73C6" w:rsidR="0077275C" w:rsidP="0077275C" w:rsidRDefault="006C3C3B" w14:paraId="5F7180AF" w14:textId="77777777">
            <w:pPr>
              <w:rPr>
                <w:rFonts w:ascii="Century Gothic" w:hAnsi="Century Gothic" w:cs="Arial"/>
              </w:rPr>
            </w:pPr>
            <w:sdt>
              <w:sdtPr>
                <w:rPr>
                  <w:rFonts w:ascii="Century Gothic" w:hAnsi="Century Gothic" w:cs="Arial"/>
                </w:rPr>
                <w:id w:val="-1002046845"/>
                <w14:checkbox>
                  <w14:checked w14:val="0"/>
                  <w14:checkedState w14:val="2612" w14:font="MS Gothic"/>
                  <w14:uncheckedState w14:val="2610" w14:font="MS Gothic"/>
                </w14:checkbox>
              </w:sdtPr>
              <w:sdtEndPr/>
              <w:sdtContent>
                <w:r w:rsidRPr="001C73C6" w:rsidR="0077275C">
                  <w:rPr>
                    <w:rFonts w:ascii="Segoe UI Symbol" w:hAnsi="Segoe UI Symbol" w:eastAsia="MS Gothic" w:cs="Segoe UI Symbol"/>
                  </w:rPr>
                  <w:t>☐</w:t>
                </w:r>
              </w:sdtContent>
            </w:sdt>
            <w:r w:rsidRPr="001C73C6" w:rsidR="0077275C">
              <w:rPr>
                <w:rFonts w:ascii="Century Gothic" w:hAnsi="Century Gothic" w:cs="Arial"/>
              </w:rPr>
              <w:t xml:space="preserve"> No </w:t>
            </w:r>
          </w:p>
          <w:p w:rsidRPr="001C73C6" w:rsidR="0077275C" w:rsidP="0077275C" w:rsidRDefault="0077275C" w14:paraId="15A49FA8" w14:textId="77777777">
            <w:pPr>
              <w:rPr>
                <w:rFonts w:ascii="Century Gothic" w:hAnsi="Century Gothic" w:cs="Arial"/>
              </w:rPr>
            </w:pPr>
          </w:p>
        </w:tc>
        <w:tc>
          <w:tcPr>
            <w:tcW w:w="4704" w:type="dxa"/>
            <w:tcMar/>
          </w:tcPr>
          <w:p w:rsidRPr="001C73C6" w:rsidR="0077275C" w:rsidP="0077275C" w:rsidRDefault="0077275C" w14:paraId="678DBFC1" w14:textId="5AD7A239">
            <w:pPr>
              <w:rPr>
                <w:rFonts w:ascii="Century Gothic" w:hAnsi="Century Gothic" w:cs="Arial"/>
              </w:rPr>
            </w:pPr>
            <w:r>
              <w:rPr>
                <w:rFonts w:ascii="Century Gothic" w:hAnsi="Century Gothic" w:cs="Arial"/>
                <w:i/>
                <w:color w:val="4472C4" w:themeColor="accent1"/>
              </w:rPr>
              <w:t>Mitigation measure here</w:t>
            </w:r>
          </w:p>
        </w:tc>
        <w:tc>
          <w:tcPr>
            <w:tcW w:w="1800" w:type="dxa"/>
            <w:tcMar/>
          </w:tcPr>
          <w:p w:rsidRPr="001C73C6" w:rsidR="0077275C" w:rsidP="0077275C" w:rsidRDefault="006C3C3B" w14:paraId="3710428D" w14:textId="3DD6CED3">
            <w:pPr>
              <w:rPr>
                <w:rFonts w:ascii="Century Gothic" w:hAnsi="Century Gothic" w:cs="Arial"/>
              </w:rPr>
            </w:pPr>
            <w:sdt>
              <w:sdtPr>
                <w:rPr>
                  <w:rFonts w:ascii="Century Gothic" w:hAnsi="Century Gothic" w:cs="Arial"/>
                  <w:color w:val="000000" w:themeColor="text1"/>
                </w:rPr>
                <w:id w:val="-2042657778"/>
                <w14:checkbox>
                  <w14:checked w14:val="0"/>
                  <w14:checkedState w14:val="2612" w14:font="MS Gothic"/>
                  <w14:uncheckedState w14:val="2610" w14:font="MS Gothic"/>
                </w14:checkbox>
              </w:sdtPr>
              <w:sdtEndPr/>
              <w:sdtContent>
                <w:r w:rsidRPr="001C73C6" w:rsidR="0077275C">
                  <w:rPr>
                    <w:rFonts w:ascii="Segoe UI Symbol" w:hAnsi="Segoe UI Symbol" w:eastAsia="MS Gothic" w:cs="Segoe UI Symbol"/>
                    <w:color w:val="000000" w:themeColor="text1"/>
                  </w:rPr>
                  <w:t>☐</w:t>
                </w:r>
              </w:sdtContent>
            </w:sdt>
            <w:r w:rsidRPr="001C73C6" w:rsidR="0077275C">
              <w:rPr>
                <w:rFonts w:ascii="Century Gothic" w:hAnsi="Century Gothic" w:cs="Arial"/>
              </w:rPr>
              <w:t xml:space="preserve">  </w:t>
            </w:r>
            <w:r w:rsidR="0077275C">
              <w:rPr>
                <w:rFonts w:ascii="Century Gothic" w:hAnsi="Century Gothic" w:cs="Arial"/>
              </w:rPr>
              <w:t xml:space="preserve">Avoided or </w:t>
            </w:r>
            <w:r w:rsidRPr="001C73C6" w:rsidR="0077275C">
              <w:rPr>
                <w:rFonts w:ascii="Century Gothic" w:hAnsi="Century Gothic" w:cs="Arial"/>
              </w:rPr>
              <w:t>Mitigated</w:t>
            </w:r>
          </w:p>
          <w:p w:rsidRPr="001C73C6" w:rsidR="0077275C" w:rsidP="0077275C" w:rsidRDefault="006C3C3B" w14:paraId="05D5ECC0" w14:textId="77777777">
            <w:pPr>
              <w:rPr>
                <w:rFonts w:ascii="Century Gothic" w:hAnsi="Century Gothic" w:cs="Arial"/>
              </w:rPr>
            </w:pPr>
            <w:sdt>
              <w:sdtPr>
                <w:rPr>
                  <w:rFonts w:ascii="Century Gothic" w:hAnsi="Century Gothic" w:cs="Arial"/>
                </w:rPr>
                <w:id w:val="1724261398"/>
                <w14:checkbox>
                  <w14:checked w14:val="0"/>
                  <w14:checkedState w14:val="2612" w14:font="MS Gothic"/>
                  <w14:uncheckedState w14:val="2610" w14:font="MS Gothic"/>
                </w14:checkbox>
              </w:sdtPr>
              <w:sdtEndPr/>
              <w:sdtContent>
                <w:r w:rsidRPr="001C73C6" w:rsidR="0077275C">
                  <w:rPr>
                    <w:rFonts w:ascii="Segoe UI Symbol" w:hAnsi="Segoe UI Symbol" w:eastAsia="MS Gothic" w:cs="Segoe UI Symbol"/>
                  </w:rPr>
                  <w:t>☐</w:t>
                </w:r>
              </w:sdtContent>
            </w:sdt>
            <w:r w:rsidRPr="001C73C6" w:rsidR="0077275C">
              <w:rPr>
                <w:rFonts w:ascii="Century Gothic" w:hAnsi="Century Gothic" w:cs="Arial"/>
              </w:rPr>
              <w:t xml:space="preserve">  Other Agency</w:t>
            </w:r>
          </w:p>
          <w:p w:rsidRPr="001C73C6" w:rsidR="0077275C" w:rsidP="0077275C" w:rsidRDefault="006C3C3B" w14:paraId="44023325" w14:textId="7AE826D6">
            <w:pPr>
              <w:rPr>
                <w:rFonts w:ascii="Century Gothic" w:hAnsi="Century Gothic" w:cs="Arial"/>
                <w:color w:val="000000" w:themeColor="text1"/>
              </w:rPr>
            </w:pPr>
            <w:sdt>
              <w:sdtPr>
                <w:rPr>
                  <w:rFonts w:ascii="Century Gothic" w:hAnsi="Century Gothic" w:cs="Arial"/>
                </w:rPr>
                <w:id w:val="-1412309980"/>
                <w14:checkbox>
                  <w14:checked w14:val="0"/>
                  <w14:checkedState w14:val="2612" w14:font="MS Gothic"/>
                  <w14:uncheckedState w14:val="2610" w14:font="MS Gothic"/>
                </w14:checkbox>
              </w:sdtPr>
              <w:sdtEndPr/>
              <w:sdtContent>
                <w:r w:rsidRPr="001C73C6" w:rsidR="0077275C">
                  <w:rPr>
                    <w:rFonts w:ascii="Segoe UI Symbol" w:hAnsi="Segoe UI Symbol" w:eastAsia="MS Gothic" w:cs="Segoe UI Symbol"/>
                  </w:rPr>
                  <w:t>☐</w:t>
                </w:r>
              </w:sdtContent>
            </w:sdt>
            <w:r w:rsidRPr="001C73C6" w:rsidR="0077275C">
              <w:rPr>
                <w:rFonts w:ascii="Century Gothic" w:hAnsi="Century Gothic" w:cs="Arial"/>
              </w:rPr>
              <w:t xml:space="preserve">  Infeasible</w:t>
            </w:r>
          </w:p>
        </w:tc>
        <w:tc>
          <w:tcPr>
            <w:tcW w:w="6930" w:type="dxa"/>
            <w:tcMar/>
          </w:tcPr>
          <w:p w:rsidRPr="001C73C6" w:rsidR="0077275C" w:rsidP="0077275C" w:rsidRDefault="0077275C" w14:paraId="2370D8BA" w14:textId="77777777">
            <w:pPr>
              <w:jc w:val="center"/>
              <w:rPr>
                <w:rFonts w:ascii="Century Gothic" w:hAnsi="Century Gothic" w:cs="Arial"/>
                <w:color w:val="70AD47" w:themeColor="accent6"/>
              </w:rPr>
            </w:pPr>
          </w:p>
        </w:tc>
      </w:tr>
      <w:tr w:rsidRPr="001C73C6" w:rsidR="0077275C" w:rsidTr="6F70201D" w14:paraId="44AB31B4" w14:textId="77777777">
        <w:tc>
          <w:tcPr>
            <w:tcW w:w="3233" w:type="dxa"/>
            <w:tcMar/>
          </w:tcPr>
          <w:p w:rsidRPr="001C73C6" w:rsidR="0077275C" w:rsidP="0077275C" w:rsidRDefault="0077275C" w14:paraId="460735A8" w14:textId="5D1251F0">
            <w:pPr>
              <w:rPr>
                <w:rFonts w:ascii="Century Gothic" w:hAnsi="Century Gothic" w:cs="Arial"/>
              </w:rPr>
            </w:pPr>
            <w:r w:rsidRPr="001C73C6">
              <w:rPr>
                <w:rFonts w:ascii="Century Gothic" w:hAnsi="Century Gothic" w:cs="Arial"/>
              </w:rPr>
              <w:t>Recreation</w:t>
            </w:r>
          </w:p>
          <w:p w:rsidRPr="001C73C6" w:rsidR="0077275C" w:rsidP="0077275C" w:rsidRDefault="0077275C" w14:paraId="1DA25163" w14:textId="6BF56C31">
            <w:pPr>
              <w:rPr>
                <w:rFonts w:ascii="Century Gothic" w:hAnsi="Century Gothic" w:cs="Arial"/>
                <w:color w:val="4472C4" w:themeColor="accent1"/>
              </w:rPr>
            </w:pPr>
            <w:r w:rsidRPr="00581BA3">
              <w:rPr>
                <w:rFonts w:ascii="Century Gothic" w:hAnsi="Century Gothic" w:cs="Arial"/>
                <w:i/>
                <w:color w:val="4472C4" w:themeColor="accent1"/>
              </w:rPr>
              <w:t xml:space="preserve">List brief summary of impact </w:t>
            </w:r>
          </w:p>
          <w:p w:rsidRPr="001C73C6" w:rsidR="0077275C" w:rsidP="0077275C" w:rsidRDefault="0077275C" w14:paraId="58A78D08" w14:textId="77777777">
            <w:pPr>
              <w:rPr>
                <w:rFonts w:ascii="Century Gothic" w:hAnsi="Century Gothic" w:cs="Arial"/>
              </w:rPr>
            </w:pPr>
          </w:p>
        </w:tc>
        <w:tc>
          <w:tcPr>
            <w:tcW w:w="1418" w:type="dxa"/>
            <w:tcMar/>
          </w:tcPr>
          <w:p w:rsidRPr="001C73C6" w:rsidR="0077275C" w:rsidP="0077275C" w:rsidRDefault="006C3C3B" w14:paraId="77191742" w14:textId="77777777">
            <w:pPr>
              <w:rPr>
                <w:rFonts w:ascii="Century Gothic" w:hAnsi="Century Gothic" w:cs="Arial"/>
              </w:rPr>
            </w:pPr>
            <w:sdt>
              <w:sdtPr>
                <w:rPr>
                  <w:rFonts w:ascii="Century Gothic" w:hAnsi="Century Gothic" w:cs="Arial"/>
                </w:rPr>
                <w:id w:val="-962260449"/>
                <w14:checkbox>
                  <w14:checked w14:val="0"/>
                  <w14:checkedState w14:val="2612" w14:font="MS Gothic"/>
                  <w14:uncheckedState w14:val="2610" w14:font="MS Gothic"/>
                </w14:checkbox>
              </w:sdtPr>
              <w:sdtEndPr/>
              <w:sdtContent>
                <w:r w:rsidRPr="001C73C6" w:rsidR="0077275C">
                  <w:rPr>
                    <w:rFonts w:ascii="Segoe UI Symbol" w:hAnsi="Segoe UI Symbol" w:eastAsia="MS Gothic" w:cs="Segoe UI Symbol"/>
                  </w:rPr>
                  <w:t>☐</w:t>
                </w:r>
              </w:sdtContent>
            </w:sdt>
            <w:r w:rsidRPr="001C73C6" w:rsidR="0077275C">
              <w:rPr>
                <w:rFonts w:ascii="Century Gothic" w:hAnsi="Century Gothic" w:cs="Arial"/>
              </w:rPr>
              <w:t xml:space="preserve"> Yes </w:t>
            </w:r>
          </w:p>
          <w:p w:rsidRPr="001C73C6" w:rsidR="0077275C" w:rsidP="0077275C" w:rsidRDefault="006C3C3B" w14:paraId="189E2615" w14:textId="77777777">
            <w:pPr>
              <w:rPr>
                <w:rFonts w:ascii="Century Gothic" w:hAnsi="Century Gothic" w:cs="Arial"/>
              </w:rPr>
            </w:pPr>
            <w:sdt>
              <w:sdtPr>
                <w:rPr>
                  <w:rFonts w:ascii="Century Gothic" w:hAnsi="Century Gothic" w:cs="Arial"/>
                </w:rPr>
                <w:id w:val="-2050063234"/>
                <w14:checkbox>
                  <w14:checked w14:val="0"/>
                  <w14:checkedState w14:val="2612" w14:font="MS Gothic"/>
                  <w14:uncheckedState w14:val="2610" w14:font="MS Gothic"/>
                </w14:checkbox>
              </w:sdtPr>
              <w:sdtEndPr/>
              <w:sdtContent>
                <w:r w:rsidRPr="001C73C6" w:rsidR="0077275C">
                  <w:rPr>
                    <w:rFonts w:ascii="Segoe UI Symbol" w:hAnsi="Segoe UI Symbol" w:eastAsia="MS Gothic" w:cs="Segoe UI Symbol"/>
                  </w:rPr>
                  <w:t>☐</w:t>
                </w:r>
              </w:sdtContent>
            </w:sdt>
            <w:r w:rsidRPr="001C73C6" w:rsidR="0077275C">
              <w:rPr>
                <w:rFonts w:ascii="Century Gothic" w:hAnsi="Century Gothic" w:cs="Arial"/>
              </w:rPr>
              <w:t xml:space="preserve"> No </w:t>
            </w:r>
          </w:p>
          <w:p w:rsidRPr="001C73C6" w:rsidR="0077275C" w:rsidP="0077275C" w:rsidRDefault="0077275C" w14:paraId="2EDA5016" w14:textId="77777777">
            <w:pPr>
              <w:rPr>
                <w:rFonts w:ascii="Century Gothic" w:hAnsi="Century Gothic" w:cs="Arial"/>
              </w:rPr>
            </w:pPr>
          </w:p>
        </w:tc>
        <w:tc>
          <w:tcPr>
            <w:tcW w:w="4704" w:type="dxa"/>
            <w:tcMar/>
          </w:tcPr>
          <w:p w:rsidRPr="001C73C6" w:rsidR="0077275C" w:rsidP="0077275C" w:rsidRDefault="0077275C" w14:paraId="083F3037" w14:textId="1A4BC4A1">
            <w:pPr>
              <w:rPr>
                <w:rFonts w:ascii="Century Gothic" w:hAnsi="Century Gothic" w:cs="Arial"/>
              </w:rPr>
            </w:pPr>
            <w:r>
              <w:rPr>
                <w:rFonts w:ascii="Century Gothic" w:hAnsi="Century Gothic" w:cs="Arial"/>
                <w:i/>
                <w:color w:val="4472C4" w:themeColor="accent1"/>
              </w:rPr>
              <w:t>Mitigation measure here</w:t>
            </w:r>
          </w:p>
        </w:tc>
        <w:tc>
          <w:tcPr>
            <w:tcW w:w="1800" w:type="dxa"/>
            <w:tcMar/>
          </w:tcPr>
          <w:p w:rsidRPr="001C73C6" w:rsidR="0077275C" w:rsidP="0077275C" w:rsidRDefault="006C3C3B" w14:paraId="5CAD7392" w14:textId="6CE5E2AC">
            <w:pPr>
              <w:rPr>
                <w:rFonts w:ascii="Century Gothic" w:hAnsi="Century Gothic" w:cs="Arial"/>
              </w:rPr>
            </w:pPr>
            <w:sdt>
              <w:sdtPr>
                <w:rPr>
                  <w:rFonts w:ascii="Century Gothic" w:hAnsi="Century Gothic" w:cs="Arial"/>
                  <w:color w:val="000000" w:themeColor="text1"/>
                </w:rPr>
                <w:id w:val="1761863572"/>
                <w14:checkbox>
                  <w14:checked w14:val="0"/>
                  <w14:checkedState w14:val="2612" w14:font="MS Gothic"/>
                  <w14:uncheckedState w14:val="2610" w14:font="MS Gothic"/>
                </w14:checkbox>
              </w:sdtPr>
              <w:sdtEndPr/>
              <w:sdtContent>
                <w:r w:rsidRPr="001C73C6" w:rsidR="0077275C">
                  <w:rPr>
                    <w:rFonts w:ascii="Segoe UI Symbol" w:hAnsi="Segoe UI Symbol" w:eastAsia="MS Gothic" w:cs="Segoe UI Symbol"/>
                    <w:color w:val="000000" w:themeColor="text1"/>
                  </w:rPr>
                  <w:t>☐</w:t>
                </w:r>
              </w:sdtContent>
            </w:sdt>
            <w:r w:rsidRPr="001C73C6" w:rsidR="0077275C">
              <w:rPr>
                <w:rFonts w:ascii="Century Gothic" w:hAnsi="Century Gothic" w:cs="Arial"/>
              </w:rPr>
              <w:t xml:space="preserve">  </w:t>
            </w:r>
            <w:r w:rsidR="0077275C">
              <w:rPr>
                <w:rFonts w:ascii="Century Gothic" w:hAnsi="Century Gothic" w:cs="Arial"/>
              </w:rPr>
              <w:t xml:space="preserve">Avoided or </w:t>
            </w:r>
            <w:r w:rsidRPr="001C73C6" w:rsidR="0077275C">
              <w:rPr>
                <w:rFonts w:ascii="Century Gothic" w:hAnsi="Century Gothic" w:cs="Arial"/>
              </w:rPr>
              <w:t>Mitigated</w:t>
            </w:r>
          </w:p>
          <w:p w:rsidRPr="001C73C6" w:rsidR="0077275C" w:rsidP="0077275C" w:rsidRDefault="006C3C3B" w14:paraId="053790A5" w14:textId="77777777">
            <w:pPr>
              <w:rPr>
                <w:rFonts w:ascii="Century Gothic" w:hAnsi="Century Gothic" w:cs="Arial"/>
              </w:rPr>
            </w:pPr>
            <w:sdt>
              <w:sdtPr>
                <w:rPr>
                  <w:rFonts w:ascii="Century Gothic" w:hAnsi="Century Gothic" w:cs="Arial"/>
                </w:rPr>
                <w:id w:val="-2117363367"/>
                <w14:checkbox>
                  <w14:checked w14:val="0"/>
                  <w14:checkedState w14:val="2612" w14:font="MS Gothic"/>
                  <w14:uncheckedState w14:val="2610" w14:font="MS Gothic"/>
                </w14:checkbox>
              </w:sdtPr>
              <w:sdtEndPr/>
              <w:sdtContent>
                <w:r w:rsidRPr="001C73C6" w:rsidR="0077275C">
                  <w:rPr>
                    <w:rFonts w:ascii="Segoe UI Symbol" w:hAnsi="Segoe UI Symbol" w:eastAsia="MS Gothic" w:cs="Segoe UI Symbol"/>
                  </w:rPr>
                  <w:t>☐</w:t>
                </w:r>
              </w:sdtContent>
            </w:sdt>
            <w:r w:rsidRPr="001C73C6" w:rsidR="0077275C">
              <w:rPr>
                <w:rFonts w:ascii="Century Gothic" w:hAnsi="Century Gothic" w:cs="Arial"/>
              </w:rPr>
              <w:t xml:space="preserve">  Other Agency</w:t>
            </w:r>
          </w:p>
          <w:p w:rsidRPr="001C73C6" w:rsidR="0077275C" w:rsidP="0077275C" w:rsidRDefault="006C3C3B" w14:paraId="7B2967BF" w14:textId="3FB4ACEF">
            <w:pPr>
              <w:rPr>
                <w:rFonts w:ascii="Century Gothic" w:hAnsi="Century Gothic" w:cs="Arial"/>
                <w:color w:val="000000" w:themeColor="text1"/>
              </w:rPr>
            </w:pPr>
            <w:sdt>
              <w:sdtPr>
                <w:rPr>
                  <w:rFonts w:ascii="Century Gothic" w:hAnsi="Century Gothic" w:cs="Arial"/>
                </w:rPr>
                <w:id w:val="1515727808"/>
                <w14:checkbox>
                  <w14:checked w14:val="0"/>
                  <w14:checkedState w14:val="2612" w14:font="MS Gothic"/>
                  <w14:uncheckedState w14:val="2610" w14:font="MS Gothic"/>
                </w14:checkbox>
              </w:sdtPr>
              <w:sdtEndPr/>
              <w:sdtContent>
                <w:r w:rsidRPr="001C73C6" w:rsidR="0077275C">
                  <w:rPr>
                    <w:rFonts w:ascii="Segoe UI Symbol" w:hAnsi="Segoe UI Symbol" w:eastAsia="MS Gothic" w:cs="Segoe UI Symbol"/>
                  </w:rPr>
                  <w:t>☐</w:t>
                </w:r>
              </w:sdtContent>
            </w:sdt>
            <w:r w:rsidRPr="001C73C6" w:rsidR="0077275C">
              <w:rPr>
                <w:rFonts w:ascii="Century Gothic" w:hAnsi="Century Gothic" w:cs="Arial"/>
              </w:rPr>
              <w:t xml:space="preserve">  Infeasible</w:t>
            </w:r>
          </w:p>
        </w:tc>
        <w:tc>
          <w:tcPr>
            <w:tcW w:w="6930" w:type="dxa"/>
            <w:tcMar/>
          </w:tcPr>
          <w:p w:rsidRPr="001C73C6" w:rsidR="0077275C" w:rsidP="0077275C" w:rsidRDefault="0077275C" w14:paraId="7E7E0C4F" w14:textId="77777777">
            <w:pPr>
              <w:rPr>
                <w:rFonts w:ascii="Century Gothic" w:hAnsi="Century Gothic" w:cs="Arial"/>
                <w:color w:val="70AD47" w:themeColor="accent6"/>
              </w:rPr>
            </w:pPr>
          </w:p>
        </w:tc>
      </w:tr>
      <w:tr w:rsidRPr="001C73C6" w:rsidR="0077275C" w:rsidTr="6F70201D" w14:paraId="23B31F0E" w14:textId="77777777">
        <w:tc>
          <w:tcPr>
            <w:tcW w:w="3233" w:type="dxa"/>
            <w:tcMar/>
          </w:tcPr>
          <w:p w:rsidRPr="001C73C6" w:rsidR="0077275C" w:rsidP="0077275C" w:rsidRDefault="0077275C" w14:paraId="631EE8E4" w14:textId="544F0641">
            <w:pPr>
              <w:rPr>
                <w:rFonts w:ascii="Century Gothic" w:hAnsi="Century Gothic" w:cs="Arial"/>
              </w:rPr>
            </w:pPr>
            <w:r w:rsidRPr="001C73C6">
              <w:rPr>
                <w:rFonts w:ascii="Century Gothic" w:hAnsi="Century Gothic" w:cs="Arial"/>
              </w:rPr>
              <w:t>Transportation/Traffic</w:t>
            </w:r>
          </w:p>
          <w:p w:rsidRPr="001C73C6" w:rsidR="0077275C" w:rsidP="0077275C" w:rsidRDefault="0077275C" w14:paraId="33D9525D" w14:textId="47DFF99B">
            <w:pPr>
              <w:rPr>
                <w:rFonts w:ascii="Century Gothic" w:hAnsi="Century Gothic" w:cs="Arial"/>
                <w:color w:val="4472C4" w:themeColor="accent1"/>
              </w:rPr>
            </w:pPr>
            <w:r w:rsidRPr="00581BA3">
              <w:rPr>
                <w:rFonts w:ascii="Century Gothic" w:hAnsi="Century Gothic" w:cs="Arial"/>
                <w:i/>
                <w:color w:val="4472C4" w:themeColor="accent1"/>
              </w:rPr>
              <w:t xml:space="preserve">List brief summary of impact </w:t>
            </w:r>
          </w:p>
          <w:p w:rsidRPr="001C73C6" w:rsidR="0077275C" w:rsidP="0077275C" w:rsidRDefault="0077275C" w14:paraId="4394F2AE" w14:textId="77777777">
            <w:pPr>
              <w:rPr>
                <w:rFonts w:ascii="Century Gothic" w:hAnsi="Century Gothic" w:cs="Arial"/>
              </w:rPr>
            </w:pPr>
          </w:p>
        </w:tc>
        <w:tc>
          <w:tcPr>
            <w:tcW w:w="1418" w:type="dxa"/>
            <w:tcMar/>
          </w:tcPr>
          <w:p w:rsidRPr="001C73C6" w:rsidR="0077275C" w:rsidP="0077275C" w:rsidRDefault="006C3C3B" w14:paraId="333983F7" w14:textId="77777777">
            <w:pPr>
              <w:rPr>
                <w:rFonts w:ascii="Century Gothic" w:hAnsi="Century Gothic" w:cs="Arial"/>
              </w:rPr>
            </w:pPr>
            <w:sdt>
              <w:sdtPr>
                <w:rPr>
                  <w:rFonts w:ascii="Century Gothic" w:hAnsi="Century Gothic" w:cs="Arial"/>
                </w:rPr>
                <w:id w:val="-404994149"/>
                <w14:checkbox>
                  <w14:checked w14:val="0"/>
                  <w14:checkedState w14:val="2612" w14:font="MS Gothic"/>
                  <w14:uncheckedState w14:val="2610" w14:font="MS Gothic"/>
                </w14:checkbox>
              </w:sdtPr>
              <w:sdtEndPr/>
              <w:sdtContent>
                <w:r w:rsidRPr="001C73C6" w:rsidR="0077275C">
                  <w:rPr>
                    <w:rFonts w:ascii="Segoe UI Symbol" w:hAnsi="Segoe UI Symbol" w:eastAsia="MS Gothic" w:cs="Segoe UI Symbol"/>
                  </w:rPr>
                  <w:t>☐</w:t>
                </w:r>
              </w:sdtContent>
            </w:sdt>
            <w:r w:rsidRPr="001C73C6" w:rsidR="0077275C">
              <w:rPr>
                <w:rFonts w:ascii="Century Gothic" w:hAnsi="Century Gothic" w:cs="Arial"/>
              </w:rPr>
              <w:t xml:space="preserve"> Yes </w:t>
            </w:r>
          </w:p>
          <w:p w:rsidRPr="001C73C6" w:rsidR="0077275C" w:rsidP="0077275C" w:rsidRDefault="006C3C3B" w14:paraId="40886DD4" w14:textId="77777777">
            <w:pPr>
              <w:rPr>
                <w:rFonts w:ascii="Century Gothic" w:hAnsi="Century Gothic" w:cs="Arial"/>
              </w:rPr>
            </w:pPr>
            <w:sdt>
              <w:sdtPr>
                <w:rPr>
                  <w:rFonts w:ascii="Century Gothic" w:hAnsi="Century Gothic" w:cs="Arial"/>
                </w:rPr>
                <w:id w:val="1758557204"/>
                <w14:checkbox>
                  <w14:checked w14:val="0"/>
                  <w14:checkedState w14:val="2612" w14:font="MS Gothic"/>
                  <w14:uncheckedState w14:val="2610" w14:font="MS Gothic"/>
                </w14:checkbox>
              </w:sdtPr>
              <w:sdtEndPr/>
              <w:sdtContent>
                <w:r w:rsidRPr="001C73C6" w:rsidR="0077275C">
                  <w:rPr>
                    <w:rFonts w:ascii="Segoe UI Symbol" w:hAnsi="Segoe UI Symbol" w:eastAsia="MS Gothic" w:cs="Segoe UI Symbol"/>
                  </w:rPr>
                  <w:t>☐</w:t>
                </w:r>
              </w:sdtContent>
            </w:sdt>
            <w:r w:rsidRPr="001C73C6" w:rsidR="0077275C">
              <w:rPr>
                <w:rFonts w:ascii="Century Gothic" w:hAnsi="Century Gothic" w:cs="Arial"/>
              </w:rPr>
              <w:t xml:space="preserve"> No </w:t>
            </w:r>
          </w:p>
          <w:p w:rsidRPr="001C73C6" w:rsidR="0077275C" w:rsidP="0077275C" w:rsidRDefault="0077275C" w14:paraId="442ED0E8" w14:textId="77777777">
            <w:pPr>
              <w:rPr>
                <w:rFonts w:ascii="Century Gothic" w:hAnsi="Century Gothic" w:cs="Arial"/>
              </w:rPr>
            </w:pPr>
          </w:p>
        </w:tc>
        <w:tc>
          <w:tcPr>
            <w:tcW w:w="4704" w:type="dxa"/>
            <w:tcMar/>
          </w:tcPr>
          <w:p w:rsidRPr="001C73C6" w:rsidR="0077275C" w:rsidP="0077275C" w:rsidRDefault="0077275C" w14:paraId="53112A00" w14:textId="3A5D8F85">
            <w:pPr>
              <w:rPr>
                <w:rFonts w:ascii="Century Gothic" w:hAnsi="Century Gothic" w:cs="Arial"/>
              </w:rPr>
            </w:pPr>
            <w:r>
              <w:rPr>
                <w:rFonts w:ascii="Century Gothic" w:hAnsi="Century Gothic" w:cs="Arial"/>
                <w:i/>
                <w:color w:val="4472C4" w:themeColor="accent1"/>
              </w:rPr>
              <w:t>Mitigation measure here</w:t>
            </w:r>
          </w:p>
        </w:tc>
        <w:tc>
          <w:tcPr>
            <w:tcW w:w="1800" w:type="dxa"/>
            <w:tcMar/>
          </w:tcPr>
          <w:p w:rsidRPr="001C73C6" w:rsidR="0077275C" w:rsidP="0077275C" w:rsidRDefault="006C3C3B" w14:paraId="776B6033" w14:textId="644F8D42">
            <w:pPr>
              <w:rPr>
                <w:rFonts w:ascii="Century Gothic" w:hAnsi="Century Gothic" w:cs="Arial"/>
              </w:rPr>
            </w:pPr>
            <w:sdt>
              <w:sdtPr>
                <w:rPr>
                  <w:rFonts w:ascii="Century Gothic" w:hAnsi="Century Gothic" w:cs="Arial"/>
                  <w:color w:val="000000" w:themeColor="text1"/>
                </w:rPr>
                <w:id w:val="-1339386030"/>
                <w14:checkbox>
                  <w14:checked w14:val="0"/>
                  <w14:checkedState w14:val="2612" w14:font="MS Gothic"/>
                  <w14:uncheckedState w14:val="2610" w14:font="MS Gothic"/>
                </w14:checkbox>
              </w:sdtPr>
              <w:sdtEndPr/>
              <w:sdtContent>
                <w:r w:rsidRPr="001C73C6" w:rsidR="0077275C">
                  <w:rPr>
                    <w:rFonts w:ascii="Segoe UI Symbol" w:hAnsi="Segoe UI Symbol" w:eastAsia="MS Gothic" w:cs="Segoe UI Symbol"/>
                    <w:color w:val="000000" w:themeColor="text1"/>
                  </w:rPr>
                  <w:t>☐</w:t>
                </w:r>
              </w:sdtContent>
            </w:sdt>
            <w:r w:rsidRPr="001C73C6" w:rsidR="0077275C">
              <w:rPr>
                <w:rFonts w:ascii="Century Gothic" w:hAnsi="Century Gothic" w:cs="Arial"/>
              </w:rPr>
              <w:t xml:space="preserve">  </w:t>
            </w:r>
            <w:r w:rsidR="0077275C">
              <w:rPr>
                <w:rFonts w:ascii="Century Gothic" w:hAnsi="Century Gothic" w:cs="Arial"/>
              </w:rPr>
              <w:t xml:space="preserve">Avoided or </w:t>
            </w:r>
            <w:r w:rsidRPr="001C73C6" w:rsidR="0077275C">
              <w:rPr>
                <w:rFonts w:ascii="Century Gothic" w:hAnsi="Century Gothic" w:cs="Arial"/>
              </w:rPr>
              <w:t>Mitigated</w:t>
            </w:r>
          </w:p>
          <w:p w:rsidRPr="001C73C6" w:rsidR="0077275C" w:rsidP="0077275C" w:rsidRDefault="006C3C3B" w14:paraId="6D5680AE" w14:textId="77777777">
            <w:pPr>
              <w:rPr>
                <w:rFonts w:ascii="Century Gothic" w:hAnsi="Century Gothic" w:cs="Arial"/>
              </w:rPr>
            </w:pPr>
            <w:sdt>
              <w:sdtPr>
                <w:rPr>
                  <w:rFonts w:ascii="Century Gothic" w:hAnsi="Century Gothic" w:cs="Arial"/>
                </w:rPr>
                <w:id w:val="2095891743"/>
                <w14:checkbox>
                  <w14:checked w14:val="0"/>
                  <w14:checkedState w14:val="2612" w14:font="MS Gothic"/>
                  <w14:uncheckedState w14:val="2610" w14:font="MS Gothic"/>
                </w14:checkbox>
              </w:sdtPr>
              <w:sdtEndPr/>
              <w:sdtContent>
                <w:r w:rsidRPr="001C73C6" w:rsidR="0077275C">
                  <w:rPr>
                    <w:rFonts w:ascii="Segoe UI Symbol" w:hAnsi="Segoe UI Symbol" w:eastAsia="MS Gothic" w:cs="Segoe UI Symbol"/>
                  </w:rPr>
                  <w:t>☐</w:t>
                </w:r>
              </w:sdtContent>
            </w:sdt>
            <w:r w:rsidRPr="001C73C6" w:rsidR="0077275C">
              <w:rPr>
                <w:rFonts w:ascii="Century Gothic" w:hAnsi="Century Gothic" w:cs="Arial"/>
              </w:rPr>
              <w:t xml:space="preserve">  Other Agency</w:t>
            </w:r>
          </w:p>
          <w:p w:rsidRPr="001C73C6" w:rsidR="0077275C" w:rsidP="0077275C" w:rsidRDefault="006C3C3B" w14:paraId="5485140C" w14:textId="2A9392AA">
            <w:pPr>
              <w:rPr>
                <w:rFonts w:ascii="Century Gothic" w:hAnsi="Century Gothic" w:cs="Arial"/>
                <w:color w:val="000000" w:themeColor="text1"/>
              </w:rPr>
            </w:pPr>
            <w:sdt>
              <w:sdtPr>
                <w:rPr>
                  <w:rFonts w:ascii="Century Gothic" w:hAnsi="Century Gothic" w:cs="Arial"/>
                </w:rPr>
                <w:id w:val="-1558620204"/>
                <w14:checkbox>
                  <w14:checked w14:val="0"/>
                  <w14:checkedState w14:val="2612" w14:font="MS Gothic"/>
                  <w14:uncheckedState w14:val="2610" w14:font="MS Gothic"/>
                </w14:checkbox>
              </w:sdtPr>
              <w:sdtEndPr/>
              <w:sdtContent>
                <w:r w:rsidRPr="001C73C6" w:rsidR="0077275C">
                  <w:rPr>
                    <w:rFonts w:ascii="Segoe UI Symbol" w:hAnsi="Segoe UI Symbol" w:eastAsia="MS Gothic" w:cs="Segoe UI Symbol"/>
                  </w:rPr>
                  <w:t>☐</w:t>
                </w:r>
              </w:sdtContent>
            </w:sdt>
            <w:r w:rsidRPr="001C73C6" w:rsidR="0077275C">
              <w:rPr>
                <w:rFonts w:ascii="Century Gothic" w:hAnsi="Century Gothic" w:cs="Arial"/>
              </w:rPr>
              <w:t xml:space="preserve">  Infeasible</w:t>
            </w:r>
          </w:p>
        </w:tc>
        <w:tc>
          <w:tcPr>
            <w:tcW w:w="6930" w:type="dxa"/>
            <w:tcMar/>
          </w:tcPr>
          <w:p w:rsidRPr="001C73C6" w:rsidR="0077275C" w:rsidP="0077275C" w:rsidRDefault="0077275C" w14:paraId="105EE63B" w14:textId="77777777">
            <w:pPr>
              <w:jc w:val="center"/>
              <w:rPr>
                <w:rFonts w:ascii="Century Gothic" w:hAnsi="Century Gothic" w:cs="Arial"/>
                <w:color w:val="70AD47" w:themeColor="accent6"/>
              </w:rPr>
            </w:pPr>
          </w:p>
        </w:tc>
      </w:tr>
      <w:tr w:rsidRPr="001C73C6" w:rsidR="0077275C" w:rsidTr="6F70201D" w14:paraId="37A2C03D" w14:textId="77777777">
        <w:tc>
          <w:tcPr>
            <w:tcW w:w="3233" w:type="dxa"/>
            <w:tcMar/>
          </w:tcPr>
          <w:p w:rsidRPr="001C73C6" w:rsidR="0077275C" w:rsidP="0077275C" w:rsidRDefault="0077275C" w14:paraId="309199B8" w14:textId="0F6727C3">
            <w:pPr>
              <w:rPr>
                <w:rFonts w:ascii="Century Gothic" w:hAnsi="Century Gothic" w:cs="Arial"/>
              </w:rPr>
            </w:pPr>
            <w:r w:rsidRPr="001C73C6">
              <w:rPr>
                <w:rFonts w:ascii="Century Gothic" w:hAnsi="Century Gothic" w:cs="Arial"/>
              </w:rPr>
              <w:t>Tribal Cultural Resources</w:t>
            </w:r>
          </w:p>
          <w:p w:rsidRPr="001C73C6" w:rsidR="0077275C" w:rsidP="0077275C" w:rsidRDefault="0077275C" w14:paraId="5CC30727" w14:textId="14670731">
            <w:pPr>
              <w:rPr>
                <w:rFonts w:ascii="Century Gothic" w:hAnsi="Century Gothic" w:cs="Arial"/>
                <w:color w:val="4472C4" w:themeColor="accent1"/>
              </w:rPr>
            </w:pPr>
            <w:r w:rsidRPr="00581BA3">
              <w:rPr>
                <w:rFonts w:ascii="Century Gothic" w:hAnsi="Century Gothic" w:cs="Arial"/>
                <w:i/>
                <w:color w:val="4472C4" w:themeColor="accent1"/>
              </w:rPr>
              <w:t xml:space="preserve">List brief summary of impact </w:t>
            </w:r>
          </w:p>
          <w:p w:rsidRPr="001C73C6" w:rsidR="0077275C" w:rsidP="0077275C" w:rsidRDefault="0077275C" w14:paraId="70C39C80" w14:textId="77777777">
            <w:pPr>
              <w:rPr>
                <w:rFonts w:ascii="Century Gothic" w:hAnsi="Century Gothic" w:cs="Arial"/>
              </w:rPr>
            </w:pPr>
          </w:p>
        </w:tc>
        <w:tc>
          <w:tcPr>
            <w:tcW w:w="1418" w:type="dxa"/>
            <w:tcMar/>
          </w:tcPr>
          <w:p w:rsidRPr="001C73C6" w:rsidR="0077275C" w:rsidP="0077275C" w:rsidRDefault="006C3C3B" w14:paraId="40F63ECE" w14:textId="77777777">
            <w:pPr>
              <w:rPr>
                <w:rFonts w:ascii="Century Gothic" w:hAnsi="Century Gothic" w:cs="Arial"/>
              </w:rPr>
            </w:pPr>
            <w:sdt>
              <w:sdtPr>
                <w:rPr>
                  <w:rFonts w:ascii="Century Gothic" w:hAnsi="Century Gothic" w:cs="Arial"/>
                </w:rPr>
                <w:id w:val="1697420112"/>
                <w14:checkbox>
                  <w14:checked w14:val="0"/>
                  <w14:checkedState w14:val="2612" w14:font="MS Gothic"/>
                  <w14:uncheckedState w14:val="2610" w14:font="MS Gothic"/>
                </w14:checkbox>
              </w:sdtPr>
              <w:sdtEndPr/>
              <w:sdtContent>
                <w:r w:rsidRPr="001C73C6" w:rsidR="0077275C">
                  <w:rPr>
                    <w:rFonts w:ascii="Segoe UI Symbol" w:hAnsi="Segoe UI Symbol" w:eastAsia="MS Gothic" w:cs="Segoe UI Symbol"/>
                  </w:rPr>
                  <w:t>☐</w:t>
                </w:r>
              </w:sdtContent>
            </w:sdt>
            <w:r w:rsidRPr="001C73C6" w:rsidR="0077275C">
              <w:rPr>
                <w:rFonts w:ascii="Century Gothic" w:hAnsi="Century Gothic" w:cs="Arial"/>
              </w:rPr>
              <w:t xml:space="preserve"> Yes </w:t>
            </w:r>
          </w:p>
          <w:p w:rsidRPr="001C73C6" w:rsidR="0077275C" w:rsidP="0077275C" w:rsidRDefault="006C3C3B" w14:paraId="41D4444B" w14:textId="77777777">
            <w:pPr>
              <w:rPr>
                <w:rFonts w:ascii="Century Gothic" w:hAnsi="Century Gothic" w:cs="Arial"/>
              </w:rPr>
            </w:pPr>
            <w:sdt>
              <w:sdtPr>
                <w:rPr>
                  <w:rFonts w:ascii="Century Gothic" w:hAnsi="Century Gothic" w:cs="Arial"/>
                </w:rPr>
                <w:id w:val="-926651805"/>
                <w14:checkbox>
                  <w14:checked w14:val="0"/>
                  <w14:checkedState w14:val="2612" w14:font="MS Gothic"/>
                  <w14:uncheckedState w14:val="2610" w14:font="MS Gothic"/>
                </w14:checkbox>
              </w:sdtPr>
              <w:sdtEndPr/>
              <w:sdtContent>
                <w:r w:rsidRPr="001C73C6" w:rsidR="0077275C">
                  <w:rPr>
                    <w:rFonts w:ascii="Segoe UI Symbol" w:hAnsi="Segoe UI Symbol" w:eastAsia="MS Gothic" w:cs="Segoe UI Symbol"/>
                  </w:rPr>
                  <w:t>☐</w:t>
                </w:r>
              </w:sdtContent>
            </w:sdt>
            <w:r w:rsidRPr="001C73C6" w:rsidR="0077275C">
              <w:rPr>
                <w:rFonts w:ascii="Century Gothic" w:hAnsi="Century Gothic" w:cs="Arial"/>
              </w:rPr>
              <w:t xml:space="preserve"> No </w:t>
            </w:r>
          </w:p>
          <w:p w:rsidRPr="001C73C6" w:rsidR="0077275C" w:rsidP="0077275C" w:rsidRDefault="0077275C" w14:paraId="1B57D5E9" w14:textId="77777777">
            <w:pPr>
              <w:rPr>
                <w:rFonts w:ascii="Century Gothic" w:hAnsi="Century Gothic" w:cs="Arial"/>
              </w:rPr>
            </w:pPr>
          </w:p>
        </w:tc>
        <w:tc>
          <w:tcPr>
            <w:tcW w:w="4704" w:type="dxa"/>
            <w:tcMar/>
          </w:tcPr>
          <w:p w:rsidRPr="001C73C6" w:rsidR="0077275C" w:rsidP="0077275C" w:rsidRDefault="0077275C" w14:paraId="13B6056B" w14:textId="57AFC3CF">
            <w:pPr>
              <w:rPr>
                <w:rFonts w:ascii="Century Gothic" w:hAnsi="Century Gothic" w:cs="Arial"/>
              </w:rPr>
            </w:pPr>
            <w:r>
              <w:rPr>
                <w:rFonts w:ascii="Century Gothic" w:hAnsi="Century Gothic" w:cs="Arial"/>
                <w:i/>
                <w:color w:val="4472C4" w:themeColor="accent1"/>
              </w:rPr>
              <w:t>Mitigation measure here</w:t>
            </w:r>
          </w:p>
        </w:tc>
        <w:tc>
          <w:tcPr>
            <w:tcW w:w="1800" w:type="dxa"/>
            <w:tcMar/>
          </w:tcPr>
          <w:p w:rsidRPr="001C73C6" w:rsidR="0077275C" w:rsidP="0077275C" w:rsidRDefault="006C3C3B" w14:paraId="2C3C1C30" w14:textId="39535FA4">
            <w:pPr>
              <w:rPr>
                <w:rFonts w:ascii="Century Gothic" w:hAnsi="Century Gothic" w:cs="Arial"/>
              </w:rPr>
            </w:pPr>
            <w:sdt>
              <w:sdtPr>
                <w:rPr>
                  <w:rFonts w:ascii="Century Gothic" w:hAnsi="Century Gothic" w:cs="Arial"/>
                  <w:color w:val="000000" w:themeColor="text1"/>
                </w:rPr>
                <w:id w:val="-844245497"/>
                <w14:checkbox>
                  <w14:checked w14:val="0"/>
                  <w14:checkedState w14:val="2612" w14:font="MS Gothic"/>
                  <w14:uncheckedState w14:val="2610" w14:font="MS Gothic"/>
                </w14:checkbox>
              </w:sdtPr>
              <w:sdtEndPr/>
              <w:sdtContent>
                <w:r w:rsidRPr="001C73C6" w:rsidR="0077275C">
                  <w:rPr>
                    <w:rFonts w:ascii="Segoe UI Symbol" w:hAnsi="Segoe UI Symbol" w:eastAsia="MS Gothic" w:cs="Segoe UI Symbol"/>
                    <w:color w:val="000000" w:themeColor="text1"/>
                  </w:rPr>
                  <w:t>☐</w:t>
                </w:r>
              </w:sdtContent>
            </w:sdt>
            <w:r w:rsidRPr="001C73C6" w:rsidR="0077275C">
              <w:rPr>
                <w:rFonts w:ascii="Century Gothic" w:hAnsi="Century Gothic" w:cs="Arial"/>
              </w:rPr>
              <w:t xml:space="preserve">  </w:t>
            </w:r>
            <w:r w:rsidR="0077275C">
              <w:rPr>
                <w:rFonts w:ascii="Century Gothic" w:hAnsi="Century Gothic" w:cs="Arial"/>
              </w:rPr>
              <w:t xml:space="preserve">Avoided or </w:t>
            </w:r>
            <w:r w:rsidRPr="001C73C6" w:rsidR="0077275C">
              <w:rPr>
                <w:rFonts w:ascii="Century Gothic" w:hAnsi="Century Gothic" w:cs="Arial"/>
              </w:rPr>
              <w:t>Mitigated</w:t>
            </w:r>
          </w:p>
          <w:p w:rsidRPr="001C73C6" w:rsidR="0077275C" w:rsidP="0077275C" w:rsidRDefault="006C3C3B" w14:paraId="19122D9D" w14:textId="77777777">
            <w:pPr>
              <w:rPr>
                <w:rFonts w:ascii="Century Gothic" w:hAnsi="Century Gothic" w:cs="Arial"/>
              </w:rPr>
            </w:pPr>
            <w:sdt>
              <w:sdtPr>
                <w:rPr>
                  <w:rFonts w:ascii="Century Gothic" w:hAnsi="Century Gothic" w:cs="Arial"/>
                </w:rPr>
                <w:id w:val="582963156"/>
                <w14:checkbox>
                  <w14:checked w14:val="0"/>
                  <w14:checkedState w14:val="2612" w14:font="MS Gothic"/>
                  <w14:uncheckedState w14:val="2610" w14:font="MS Gothic"/>
                </w14:checkbox>
              </w:sdtPr>
              <w:sdtEndPr/>
              <w:sdtContent>
                <w:r w:rsidRPr="001C73C6" w:rsidR="0077275C">
                  <w:rPr>
                    <w:rFonts w:ascii="Segoe UI Symbol" w:hAnsi="Segoe UI Symbol" w:eastAsia="MS Gothic" w:cs="Segoe UI Symbol"/>
                  </w:rPr>
                  <w:t>☐</w:t>
                </w:r>
              </w:sdtContent>
            </w:sdt>
            <w:r w:rsidRPr="001C73C6" w:rsidR="0077275C">
              <w:rPr>
                <w:rFonts w:ascii="Century Gothic" w:hAnsi="Century Gothic" w:cs="Arial"/>
              </w:rPr>
              <w:t xml:space="preserve">  Other Agency</w:t>
            </w:r>
          </w:p>
          <w:p w:rsidRPr="001C73C6" w:rsidR="0077275C" w:rsidP="0077275C" w:rsidRDefault="006C3C3B" w14:paraId="48FA8F12" w14:textId="696CA125">
            <w:pPr>
              <w:rPr>
                <w:rFonts w:ascii="Century Gothic" w:hAnsi="Century Gothic" w:cs="Arial"/>
                <w:color w:val="000000" w:themeColor="text1"/>
              </w:rPr>
            </w:pPr>
            <w:sdt>
              <w:sdtPr>
                <w:rPr>
                  <w:rFonts w:ascii="Century Gothic" w:hAnsi="Century Gothic" w:cs="Arial"/>
                </w:rPr>
                <w:id w:val="-1159997322"/>
                <w14:checkbox>
                  <w14:checked w14:val="0"/>
                  <w14:checkedState w14:val="2612" w14:font="MS Gothic"/>
                  <w14:uncheckedState w14:val="2610" w14:font="MS Gothic"/>
                </w14:checkbox>
              </w:sdtPr>
              <w:sdtEndPr/>
              <w:sdtContent>
                <w:r w:rsidRPr="001C73C6" w:rsidR="0077275C">
                  <w:rPr>
                    <w:rFonts w:ascii="Segoe UI Symbol" w:hAnsi="Segoe UI Symbol" w:eastAsia="MS Gothic" w:cs="Segoe UI Symbol"/>
                  </w:rPr>
                  <w:t>☐</w:t>
                </w:r>
              </w:sdtContent>
            </w:sdt>
            <w:r w:rsidRPr="001C73C6" w:rsidR="0077275C">
              <w:rPr>
                <w:rFonts w:ascii="Century Gothic" w:hAnsi="Century Gothic" w:cs="Arial"/>
              </w:rPr>
              <w:t xml:space="preserve">  Infeasible</w:t>
            </w:r>
          </w:p>
        </w:tc>
        <w:tc>
          <w:tcPr>
            <w:tcW w:w="6930" w:type="dxa"/>
            <w:tcMar/>
          </w:tcPr>
          <w:p w:rsidRPr="001C73C6" w:rsidR="0077275C" w:rsidP="0077275C" w:rsidRDefault="0077275C" w14:paraId="4F4F7E07" w14:textId="77777777">
            <w:pPr>
              <w:rPr>
                <w:rFonts w:ascii="Century Gothic" w:hAnsi="Century Gothic" w:cs="Arial"/>
                <w:color w:val="70AD47" w:themeColor="accent6"/>
              </w:rPr>
            </w:pPr>
          </w:p>
        </w:tc>
      </w:tr>
      <w:tr w:rsidRPr="001C73C6" w:rsidR="0077275C" w:rsidTr="6F70201D" w14:paraId="78E0072A" w14:textId="77777777">
        <w:trPr>
          <w:cantSplit/>
        </w:trPr>
        <w:tc>
          <w:tcPr>
            <w:tcW w:w="3233" w:type="dxa"/>
            <w:tcMar/>
          </w:tcPr>
          <w:p w:rsidRPr="001C73C6" w:rsidR="0077275C" w:rsidP="0077275C" w:rsidRDefault="0077275C" w14:paraId="366AFE55" w14:textId="1B4A066E">
            <w:pPr>
              <w:rPr>
                <w:rFonts w:ascii="Century Gothic" w:hAnsi="Century Gothic" w:cs="Arial"/>
              </w:rPr>
            </w:pPr>
            <w:r w:rsidRPr="001C73C6">
              <w:rPr>
                <w:rFonts w:ascii="Century Gothic" w:hAnsi="Century Gothic" w:cs="Arial"/>
              </w:rPr>
              <w:t>Utilities/Services</w:t>
            </w:r>
          </w:p>
          <w:p w:rsidRPr="001C73C6" w:rsidR="0077275C" w:rsidP="0077275C" w:rsidRDefault="0077275C" w14:paraId="41ABC3C4" w14:textId="38C53927">
            <w:pPr>
              <w:rPr>
                <w:rFonts w:ascii="Century Gothic" w:hAnsi="Century Gothic" w:cs="Arial"/>
                <w:color w:val="4472C4" w:themeColor="accent1"/>
              </w:rPr>
            </w:pPr>
            <w:r w:rsidRPr="00581BA3">
              <w:rPr>
                <w:rFonts w:ascii="Century Gothic" w:hAnsi="Century Gothic" w:cs="Arial"/>
                <w:i/>
                <w:color w:val="4472C4" w:themeColor="accent1"/>
              </w:rPr>
              <w:t xml:space="preserve">List brief summary of impact </w:t>
            </w:r>
          </w:p>
          <w:p w:rsidRPr="001C73C6" w:rsidR="0077275C" w:rsidP="0077275C" w:rsidRDefault="0077275C" w14:paraId="3F9D32CD" w14:textId="77777777">
            <w:pPr>
              <w:rPr>
                <w:rFonts w:ascii="Century Gothic" w:hAnsi="Century Gothic" w:cs="Arial"/>
              </w:rPr>
            </w:pPr>
          </w:p>
        </w:tc>
        <w:tc>
          <w:tcPr>
            <w:tcW w:w="1418" w:type="dxa"/>
            <w:tcMar/>
          </w:tcPr>
          <w:p w:rsidRPr="001C73C6" w:rsidR="0077275C" w:rsidP="0077275C" w:rsidRDefault="006C3C3B" w14:paraId="75821B94" w14:textId="77777777">
            <w:pPr>
              <w:rPr>
                <w:rFonts w:ascii="Century Gothic" w:hAnsi="Century Gothic" w:cs="Arial"/>
              </w:rPr>
            </w:pPr>
            <w:sdt>
              <w:sdtPr>
                <w:rPr>
                  <w:rFonts w:ascii="Century Gothic" w:hAnsi="Century Gothic" w:cs="Arial"/>
                </w:rPr>
                <w:id w:val="1808816029"/>
                <w14:checkbox>
                  <w14:checked w14:val="0"/>
                  <w14:checkedState w14:val="2612" w14:font="MS Gothic"/>
                  <w14:uncheckedState w14:val="2610" w14:font="MS Gothic"/>
                </w14:checkbox>
              </w:sdtPr>
              <w:sdtEndPr/>
              <w:sdtContent>
                <w:r w:rsidRPr="001C73C6" w:rsidR="0077275C">
                  <w:rPr>
                    <w:rFonts w:ascii="Segoe UI Symbol" w:hAnsi="Segoe UI Symbol" w:eastAsia="MS Gothic" w:cs="Segoe UI Symbol"/>
                  </w:rPr>
                  <w:t>☐</w:t>
                </w:r>
              </w:sdtContent>
            </w:sdt>
            <w:r w:rsidRPr="001C73C6" w:rsidR="0077275C">
              <w:rPr>
                <w:rFonts w:ascii="Century Gothic" w:hAnsi="Century Gothic" w:cs="Arial"/>
              </w:rPr>
              <w:t xml:space="preserve"> Yes </w:t>
            </w:r>
          </w:p>
          <w:p w:rsidRPr="001C73C6" w:rsidR="0077275C" w:rsidP="0077275C" w:rsidRDefault="006C3C3B" w14:paraId="1B68F3C1" w14:textId="77777777">
            <w:pPr>
              <w:rPr>
                <w:rFonts w:ascii="Century Gothic" w:hAnsi="Century Gothic" w:cs="Arial"/>
              </w:rPr>
            </w:pPr>
            <w:sdt>
              <w:sdtPr>
                <w:rPr>
                  <w:rFonts w:ascii="Century Gothic" w:hAnsi="Century Gothic" w:cs="Arial"/>
                </w:rPr>
                <w:id w:val="-2103407998"/>
                <w14:checkbox>
                  <w14:checked w14:val="0"/>
                  <w14:checkedState w14:val="2612" w14:font="MS Gothic"/>
                  <w14:uncheckedState w14:val="2610" w14:font="MS Gothic"/>
                </w14:checkbox>
              </w:sdtPr>
              <w:sdtEndPr/>
              <w:sdtContent>
                <w:r w:rsidRPr="001C73C6" w:rsidR="0077275C">
                  <w:rPr>
                    <w:rFonts w:ascii="Segoe UI Symbol" w:hAnsi="Segoe UI Symbol" w:eastAsia="MS Gothic" w:cs="Segoe UI Symbol"/>
                  </w:rPr>
                  <w:t>☐</w:t>
                </w:r>
              </w:sdtContent>
            </w:sdt>
            <w:r w:rsidRPr="001C73C6" w:rsidR="0077275C">
              <w:rPr>
                <w:rFonts w:ascii="Century Gothic" w:hAnsi="Century Gothic" w:cs="Arial"/>
              </w:rPr>
              <w:t xml:space="preserve"> No </w:t>
            </w:r>
          </w:p>
          <w:p w:rsidRPr="001C73C6" w:rsidR="0077275C" w:rsidP="0077275C" w:rsidRDefault="0077275C" w14:paraId="0CB2BBF1" w14:textId="77777777">
            <w:pPr>
              <w:rPr>
                <w:rFonts w:ascii="Century Gothic" w:hAnsi="Century Gothic" w:cs="Arial"/>
              </w:rPr>
            </w:pPr>
          </w:p>
        </w:tc>
        <w:tc>
          <w:tcPr>
            <w:tcW w:w="4704" w:type="dxa"/>
            <w:tcMar/>
          </w:tcPr>
          <w:p w:rsidRPr="001C73C6" w:rsidR="0077275C" w:rsidP="0077275C" w:rsidRDefault="0077275C" w14:paraId="3FE0BB62" w14:textId="4F4AB402">
            <w:pPr>
              <w:rPr>
                <w:rFonts w:ascii="Century Gothic" w:hAnsi="Century Gothic" w:cs="Arial"/>
              </w:rPr>
            </w:pPr>
            <w:r>
              <w:rPr>
                <w:rFonts w:ascii="Century Gothic" w:hAnsi="Century Gothic" w:cs="Arial"/>
                <w:i/>
                <w:color w:val="4472C4" w:themeColor="accent1"/>
              </w:rPr>
              <w:t>Mitigation measure here</w:t>
            </w:r>
          </w:p>
        </w:tc>
        <w:tc>
          <w:tcPr>
            <w:tcW w:w="1800" w:type="dxa"/>
            <w:tcMar/>
          </w:tcPr>
          <w:p w:rsidRPr="001C73C6" w:rsidR="0077275C" w:rsidP="0077275C" w:rsidRDefault="006C3C3B" w14:paraId="6F996380" w14:textId="3B5FD6A5">
            <w:pPr>
              <w:rPr>
                <w:rFonts w:ascii="Century Gothic" w:hAnsi="Century Gothic" w:cs="Arial"/>
              </w:rPr>
            </w:pPr>
            <w:sdt>
              <w:sdtPr>
                <w:rPr>
                  <w:rFonts w:ascii="Century Gothic" w:hAnsi="Century Gothic" w:cs="Arial"/>
                  <w:color w:val="000000" w:themeColor="text1"/>
                </w:rPr>
                <w:id w:val="-1589072457"/>
                <w14:checkbox>
                  <w14:checked w14:val="0"/>
                  <w14:checkedState w14:val="2612" w14:font="MS Gothic"/>
                  <w14:uncheckedState w14:val="2610" w14:font="MS Gothic"/>
                </w14:checkbox>
              </w:sdtPr>
              <w:sdtEndPr/>
              <w:sdtContent>
                <w:r w:rsidRPr="001C73C6" w:rsidR="0077275C">
                  <w:rPr>
                    <w:rFonts w:ascii="Segoe UI Symbol" w:hAnsi="Segoe UI Symbol" w:eastAsia="MS Gothic" w:cs="Segoe UI Symbol"/>
                    <w:color w:val="000000" w:themeColor="text1"/>
                  </w:rPr>
                  <w:t>☐</w:t>
                </w:r>
              </w:sdtContent>
            </w:sdt>
            <w:r w:rsidRPr="001C73C6" w:rsidR="0077275C">
              <w:rPr>
                <w:rFonts w:ascii="Century Gothic" w:hAnsi="Century Gothic" w:cs="Arial"/>
              </w:rPr>
              <w:t xml:space="preserve">  </w:t>
            </w:r>
            <w:r w:rsidR="0077275C">
              <w:rPr>
                <w:rFonts w:ascii="Century Gothic" w:hAnsi="Century Gothic" w:cs="Arial"/>
              </w:rPr>
              <w:t xml:space="preserve">Avoided or </w:t>
            </w:r>
            <w:r w:rsidRPr="001C73C6" w:rsidR="0077275C">
              <w:rPr>
                <w:rFonts w:ascii="Century Gothic" w:hAnsi="Century Gothic" w:cs="Arial"/>
              </w:rPr>
              <w:t>Mitigated</w:t>
            </w:r>
          </w:p>
          <w:p w:rsidRPr="001C73C6" w:rsidR="0077275C" w:rsidP="0077275C" w:rsidRDefault="006C3C3B" w14:paraId="6A8B22DA" w14:textId="77777777">
            <w:pPr>
              <w:rPr>
                <w:rFonts w:ascii="Century Gothic" w:hAnsi="Century Gothic" w:cs="Arial"/>
              </w:rPr>
            </w:pPr>
            <w:sdt>
              <w:sdtPr>
                <w:rPr>
                  <w:rFonts w:ascii="Century Gothic" w:hAnsi="Century Gothic" w:cs="Arial"/>
                </w:rPr>
                <w:id w:val="-1474903120"/>
                <w14:checkbox>
                  <w14:checked w14:val="0"/>
                  <w14:checkedState w14:val="2612" w14:font="MS Gothic"/>
                  <w14:uncheckedState w14:val="2610" w14:font="MS Gothic"/>
                </w14:checkbox>
              </w:sdtPr>
              <w:sdtEndPr/>
              <w:sdtContent>
                <w:r w:rsidRPr="001C73C6" w:rsidR="0077275C">
                  <w:rPr>
                    <w:rFonts w:ascii="Segoe UI Symbol" w:hAnsi="Segoe UI Symbol" w:eastAsia="MS Gothic" w:cs="Segoe UI Symbol"/>
                  </w:rPr>
                  <w:t>☐</w:t>
                </w:r>
              </w:sdtContent>
            </w:sdt>
            <w:r w:rsidRPr="001C73C6" w:rsidR="0077275C">
              <w:rPr>
                <w:rFonts w:ascii="Century Gothic" w:hAnsi="Century Gothic" w:cs="Arial"/>
              </w:rPr>
              <w:t xml:space="preserve">  Other Agency</w:t>
            </w:r>
          </w:p>
          <w:p w:rsidRPr="001C73C6" w:rsidR="0077275C" w:rsidP="0077275C" w:rsidRDefault="006C3C3B" w14:paraId="2B81663C" w14:textId="76C5010C">
            <w:pPr>
              <w:rPr>
                <w:rFonts w:ascii="Century Gothic" w:hAnsi="Century Gothic" w:cs="Arial"/>
                <w:color w:val="000000" w:themeColor="text1"/>
              </w:rPr>
            </w:pPr>
            <w:sdt>
              <w:sdtPr>
                <w:rPr>
                  <w:rFonts w:ascii="Century Gothic" w:hAnsi="Century Gothic" w:cs="Arial"/>
                </w:rPr>
                <w:id w:val="-1905823435"/>
                <w14:checkbox>
                  <w14:checked w14:val="0"/>
                  <w14:checkedState w14:val="2612" w14:font="MS Gothic"/>
                  <w14:uncheckedState w14:val="2610" w14:font="MS Gothic"/>
                </w14:checkbox>
              </w:sdtPr>
              <w:sdtEndPr/>
              <w:sdtContent>
                <w:r w:rsidRPr="001C73C6" w:rsidR="0077275C">
                  <w:rPr>
                    <w:rFonts w:ascii="Segoe UI Symbol" w:hAnsi="Segoe UI Symbol" w:eastAsia="MS Gothic" w:cs="Segoe UI Symbol"/>
                  </w:rPr>
                  <w:t>☐</w:t>
                </w:r>
              </w:sdtContent>
            </w:sdt>
            <w:r w:rsidRPr="001C73C6" w:rsidR="0077275C">
              <w:rPr>
                <w:rFonts w:ascii="Century Gothic" w:hAnsi="Century Gothic" w:cs="Arial"/>
              </w:rPr>
              <w:t xml:space="preserve">  Infeasible</w:t>
            </w:r>
          </w:p>
        </w:tc>
        <w:tc>
          <w:tcPr>
            <w:tcW w:w="6930" w:type="dxa"/>
            <w:tcMar/>
          </w:tcPr>
          <w:p w:rsidRPr="001C73C6" w:rsidR="0077275C" w:rsidP="0077275C" w:rsidRDefault="0077275C" w14:paraId="1E3BD827" w14:textId="77777777">
            <w:pPr>
              <w:jc w:val="center"/>
              <w:rPr>
                <w:rFonts w:ascii="Century Gothic" w:hAnsi="Century Gothic" w:cs="Arial"/>
                <w:color w:val="70AD47" w:themeColor="accent6"/>
              </w:rPr>
            </w:pPr>
          </w:p>
        </w:tc>
      </w:tr>
      <w:tr w:rsidRPr="001C73C6" w:rsidR="0077275C" w:rsidTr="6F70201D" w14:paraId="1916EB29" w14:textId="77777777">
        <w:tc>
          <w:tcPr>
            <w:tcW w:w="3233" w:type="dxa"/>
            <w:tcMar/>
          </w:tcPr>
          <w:p w:rsidRPr="001C73C6" w:rsidR="0077275C" w:rsidP="0077275C" w:rsidRDefault="0077275C" w14:paraId="13B798C7" w14:textId="1E375D1D">
            <w:pPr>
              <w:rPr>
                <w:rFonts w:ascii="Century Gothic" w:hAnsi="Century Gothic" w:cs="Arial"/>
              </w:rPr>
            </w:pPr>
            <w:r w:rsidRPr="001C73C6">
              <w:rPr>
                <w:rFonts w:ascii="Century Gothic" w:hAnsi="Century Gothic" w:cs="Arial"/>
              </w:rPr>
              <w:t>Wildfire</w:t>
            </w:r>
          </w:p>
          <w:p w:rsidRPr="001C73C6" w:rsidR="0077275C" w:rsidP="0077275C" w:rsidRDefault="0077275C" w14:paraId="056CD813" w14:textId="486B54E1">
            <w:pPr>
              <w:rPr>
                <w:rFonts w:ascii="Century Gothic" w:hAnsi="Century Gothic" w:cs="Arial"/>
                <w:color w:val="4472C4" w:themeColor="accent1"/>
              </w:rPr>
            </w:pPr>
            <w:r w:rsidRPr="00581BA3">
              <w:rPr>
                <w:rFonts w:ascii="Century Gothic" w:hAnsi="Century Gothic" w:cs="Arial"/>
                <w:i/>
                <w:color w:val="4472C4" w:themeColor="accent1"/>
              </w:rPr>
              <w:t xml:space="preserve">List brief summary of impact </w:t>
            </w:r>
          </w:p>
          <w:p w:rsidRPr="001C73C6" w:rsidR="0077275C" w:rsidP="0077275C" w:rsidRDefault="0077275C" w14:paraId="7CD291FC" w14:textId="77777777">
            <w:pPr>
              <w:rPr>
                <w:rFonts w:ascii="Century Gothic" w:hAnsi="Century Gothic" w:cs="Arial"/>
              </w:rPr>
            </w:pPr>
          </w:p>
        </w:tc>
        <w:tc>
          <w:tcPr>
            <w:tcW w:w="1418" w:type="dxa"/>
            <w:tcMar/>
          </w:tcPr>
          <w:p w:rsidRPr="001C73C6" w:rsidR="0077275C" w:rsidP="0077275C" w:rsidRDefault="006C3C3B" w14:paraId="3BA9F2D8" w14:textId="77777777">
            <w:pPr>
              <w:rPr>
                <w:rFonts w:ascii="Century Gothic" w:hAnsi="Century Gothic" w:cs="Arial"/>
              </w:rPr>
            </w:pPr>
            <w:sdt>
              <w:sdtPr>
                <w:rPr>
                  <w:rFonts w:ascii="Century Gothic" w:hAnsi="Century Gothic" w:cs="Arial"/>
                </w:rPr>
                <w:id w:val="-1518543254"/>
                <w14:checkbox>
                  <w14:checked w14:val="0"/>
                  <w14:checkedState w14:val="2612" w14:font="MS Gothic"/>
                  <w14:uncheckedState w14:val="2610" w14:font="MS Gothic"/>
                </w14:checkbox>
              </w:sdtPr>
              <w:sdtEndPr/>
              <w:sdtContent>
                <w:r w:rsidRPr="001C73C6" w:rsidR="0077275C">
                  <w:rPr>
                    <w:rFonts w:ascii="Segoe UI Symbol" w:hAnsi="Segoe UI Symbol" w:eastAsia="MS Gothic" w:cs="Segoe UI Symbol"/>
                  </w:rPr>
                  <w:t>☐</w:t>
                </w:r>
              </w:sdtContent>
            </w:sdt>
            <w:r w:rsidRPr="001C73C6" w:rsidR="0077275C">
              <w:rPr>
                <w:rFonts w:ascii="Century Gothic" w:hAnsi="Century Gothic" w:cs="Arial"/>
              </w:rPr>
              <w:t xml:space="preserve"> Yes </w:t>
            </w:r>
          </w:p>
          <w:p w:rsidRPr="001C73C6" w:rsidR="0077275C" w:rsidP="0077275C" w:rsidRDefault="006C3C3B" w14:paraId="01D62D2D" w14:textId="77777777">
            <w:pPr>
              <w:rPr>
                <w:rFonts w:ascii="Century Gothic" w:hAnsi="Century Gothic" w:cs="Arial"/>
              </w:rPr>
            </w:pPr>
            <w:sdt>
              <w:sdtPr>
                <w:rPr>
                  <w:rFonts w:ascii="Century Gothic" w:hAnsi="Century Gothic" w:cs="Arial"/>
                </w:rPr>
                <w:id w:val="-355112776"/>
                <w14:checkbox>
                  <w14:checked w14:val="0"/>
                  <w14:checkedState w14:val="2612" w14:font="MS Gothic"/>
                  <w14:uncheckedState w14:val="2610" w14:font="MS Gothic"/>
                </w14:checkbox>
              </w:sdtPr>
              <w:sdtEndPr/>
              <w:sdtContent>
                <w:r w:rsidRPr="001C73C6" w:rsidR="0077275C">
                  <w:rPr>
                    <w:rFonts w:ascii="Segoe UI Symbol" w:hAnsi="Segoe UI Symbol" w:eastAsia="MS Gothic" w:cs="Segoe UI Symbol"/>
                  </w:rPr>
                  <w:t>☐</w:t>
                </w:r>
              </w:sdtContent>
            </w:sdt>
            <w:r w:rsidRPr="001C73C6" w:rsidR="0077275C">
              <w:rPr>
                <w:rFonts w:ascii="Century Gothic" w:hAnsi="Century Gothic" w:cs="Arial"/>
              </w:rPr>
              <w:t xml:space="preserve"> No </w:t>
            </w:r>
          </w:p>
          <w:p w:rsidRPr="001C73C6" w:rsidR="0077275C" w:rsidP="0077275C" w:rsidRDefault="0077275C" w14:paraId="3537674F" w14:textId="77777777">
            <w:pPr>
              <w:rPr>
                <w:rFonts w:ascii="Century Gothic" w:hAnsi="Century Gothic" w:cs="Arial"/>
              </w:rPr>
            </w:pPr>
          </w:p>
        </w:tc>
        <w:tc>
          <w:tcPr>
            <w:tcW w:w="4704" w:type="dxa"/>
            <w:tcMar/>
          </w:tcPr>
          <w:p w:rsidRPr="001C73C6" w:rsidR="0077275C" w:rsidP="0077275C" w:rsidRDefault="0077275C" w14:paraId="298317CB" w14:textId="52DD85F6">
            <w:pPr>
              <w:rPr>
                <w:rFonts w:ascii="Century Gothic" w:hAnsi="Century Gothic" w:cs="Arial"/>
              </w:rPr>
            </w:pPr>
            <w:r>
              <w:rPr>
                <w:rFonts w:ascii="Century Gothic" w:hAnsi="Century Gothic" w:cs="Arial"/>
                <w:i/>
                <w:color w:val="4472C4" w:themeColor="accent1"/>
              </w:rPr>
              <w:t>Mitigation measure here</w:t>
            </w:r>
            <w:r w:rsidRPr="001C73C6">
              <w:rPr>
                <w:rFonts w:ascii="Century Gothic" w:hAnsi="Century Gothic" w:cs="Arial"/>
              </w:rPr>
              <w:t xml:space="preserve"> </w:t>
            </w:r>
          </w:p>
        </w:tc>
        <w:tc>
          <w:tcPr>
            <w:tcW w:w="1800" w:type="dxa"/>
            <w:tcMar/>
          </w:tcPr>
          <w:p w:rsidRPr="001C73C6" w:rsidR="0077275C" w:rsidP="0077275C" w:rsidRDefault="006C3C3B" w14:paraId="0380238D" w14:textId="0A10B4C9">
            <w:pPr>
              <w:rPr>
                <w:rFonts w:ascii="Century Gothic" w:hAnsi="Century Gothic" w:cs="Arial"/>
              </w:rPr>
            </w:pPr>
            <w:sdt>
              <w:sdtPr>
                <w:rPr>
                  <w:rFonts w:ascii="Century Gothic" w:hAnsi="Century Gothic" w:cs="Arial"/>
                  <w:color w:val="000000" w:themeColor="text1"/>
                </w:rPr>
                <w:id w:val="-538588796"/>
                <w14:checkbox>
                  <w14:checked w14:val="0"/>
                  <w14:checkedState w14:val="2612" w14:font="MS Gothic"/>
                  <w14:uncheckedState w14:val="2610" w14:font="MS Gothic"/>
                </w14:checkbox>
              </w:sdtPr>
              <w:sdtEndPr/>
              <w:sdtContent>
                <w:r w:rsidRPr="001C73C6" w:rsidR="0077275C">
                  <w:rPr>
                    <w:rFonts w:ascii="Segoe UI Symbol" w:hAnsi="Segoe UI Symbol" w:eastAsia="MS Gothic" w:cs="Segoe UI Symbol"/>
                    <w:color w:val="000000" w:themeColor="text1"/>
                  </w:rPr>
                  <w:t>☐</w:t>
                </w:r>
              </w:sdtContent>
            </w:sdt>
            <w:r w:rsidRPr="001C73C6" w:rsidR="0077275C">
              <w:rPr>
                <w:rFonts w:ascii="Century Gothic" w:hAnsi="Century Gothic" w:cs="Arial"/>
              </w:rPr>
              <w:t xml:space="preserve">  </w:t>
            </w:r>
            <w:r w:rsidR="0077275C">
              <w:rPr>
                <w:rFonts w:ascii="Century Gothic" w:hAnsi="Century Gothic" w:cs="Arial"/>
              </w:rPr>
              <w:t xml:space="preserve">Avoided or </w:t>
            </w:r>
            <w:r w:rsidRPr="001C73C6" w:rsidR="0077275C">
              <w:rPr>
                <w:rFonts w:ascii="Century Gothic" w:hAnsi="Century Gothic" w:cs="Arial"/>
              </w:rPr>
              <w:t>Mitigated</w:t>
            </w:r>
          </w:p>
          <w:p w:rsidRPr="001C73C6" w:rsidR="0077275C" w:rsidP="0077275C" w:rsidRDefault="006C3C3B" w14:paraId="65E08EFE" w14:textId="77777777">
            <w:pPr>
              <w:rPr>
                <w:rFonts w:ascii="Century Gothic" w:hAnsi="Century Gothic" w:cs="Arial"/>
              </w:rPr>
            </w:pPr>
            <w:sdt>
              <w:sdtPr>
                <w:rPr>
                  <w:rFonts w:ascii="Century Gothic" w:hAnsi="Century Gothic" w:cs="Arial"/>
                </w:rPr>
                <w:id w:val="851612422"/>
                <w14:checkbox>
                  <w14:checked w14:val="0"/>
                  <w14:checkedState w14:val="2612" w14:font="MS Gothic"/>
                  <w14:uncheckedState w14:val="2610" w14:font="MS Gothic"/>
                </w14:checkbox>
              </w:sdtPr>
              <w:sdtEndPr/>
              <w:sdtContent>
                <w:r w:rsidRPr="001C73C6" w:rsidR="0077275C">
                  <w:rPr>
                    <w:rFonts w:ascii="Segoe UI Symbol" w:hAnsi="Segoe UI Symbol" w:eastAsia="MS Gothic" w:cs="Segoe UI Symbol"/>
                  </w:rPr>
                  <w:t>☐</w:t>
                </w:r>
              </w:sdtContent>
            </w:sdt>
            <w:r w:rsidRPr="001C73C6" w:rsidR="0077275C">
              <w:rPr>
                <w:rFonts w:ascii="Century Gothic" w:hAnsi="Century Gothic" w:cs="Arial"/>
              </w:rPr>
              <w:t xml:space="preserve">  Other Agency</w:t>
            </w:r>
          </w:p>
          <w:p w:rsidRPr="001C73C6" w:rsidR="0077275C" w:rsidP="0077275C" w:rsidRDefault="006C3C3B" w14:paraId="25349546" w14:textId="72DA9E02">
            <w:pPr>
              <w:rPr>
                <w:rFonts w:ascii="Century Gothic" w:hAnsi="Century Gothic" w:cs="Arial"/>
                <w:color w:val="000000" w:themeColor="text1"/>
              </w:rPr>
            </w:pPr>
            <w:sdt>
              <w:sdtPr>
                <w:rPr>
                  <w:rFonts w:ascii="Century Gothic" w:hAnsi="Century Gothic" w:cs="Arial"/>
                </w:rPr>
                <w:id w:val="-1506051663"/>
                <w14:checkbox>
                  <w14:checked w14:val="0"/>
                  <w14:checkedState w14:val="2612" w14:font="MS Gothic"/>
                  <w14:uncheckedState w14:val="2610" w14:font="MS Gothic"/>
                </w14:checkbox>
              </w:sdtPr>
              <w:sdtEndPr/>
              <w:sdtContent>
                <w:r w:rsidRPr="001C73C6" w:rsidR="0077275C">
                  <w:rPr>
                    <w:rFonts w:ascii="Segoe UI Symbol" w:hAnsi="Segoe UI Symbol" w:eastAsia="MS Gothic" w:cs="Segoe UI Symbol"/>
                  </w:rPr>
                  <w:t>☐</w:t>
                </w:r>
              </w:sdtContent>
            </w:sdt>
            <w:r w:rsidRPr="001C73C6" w:rsidR="0077275C">
              <w:rPr>
                <w:rFonts w:ascii="Century Gothic" w:hAnsi="Century Gothic" w:cs="Arial"/>
              </w:rPr>
              <w:t xml:space="preserve">  Infeasible</w:t>
            </w:r>
          </w:p>
        </w:tc>
        <w:tc>
          <w:tcPr>
            <w:tcW w:w="6930" w:type="dxa"/>
            <w:tcMar/>
          </w:tcPr>
          <w:p w:rsidRPr="001C73C6" w:rsidR="0077275C" w:rsidP="0077275C" w:rsidRDefault="0077275C" w14:paraId="6D4F5FB1" w14:textId="77777777">
            <w:pPr>
              <w:jc w:val="center"/>
              <w:rPr>
                <w:rFonts w:ascii="Century Gothic" w:hAnsi="Century Gothic" w:cs="Arial"/>
                <w:color w:val="70AD47" w:themeColor="accent6"/>
              </w:rPr>
            </w:pPr>
          </w:p>
        </w:tc>
      </w:tr>
      <w:tr w:rsidRPr="001C73C6" w:rsidR="0077275C" w:rsidTr="6F70201D" w14:paraId="1F6C8B50" w14:textId="77777777">
        <w:tc>
          <w:tcPr>
            <w:tcW w:w="18085" w:type="dxa"/>
            <w:gridSpan w:val="5"/>
            <w:tcMar/>
          </w:tcPr>
          <w:p w:rsidR="0077275C" w:rsidP="0077275C" w:rsidRDefault="0077275C" w14:paraId="638AFC5E" w14:textId="77777777">
            <w:pPr>
              <w:rPr>
                <w:rFonts w:ascii="Century Gothic" w:hAnsi="Century Gothic" w:cs="Arial"/>
              </w:rPr>
            </w:pPr>
            <w:r w:rsidRPr="2ABB33D0">
              <w:rPr>
                <w:rFonts w:ascii="Century Gothic" w:hAnsi="Century Gothic" w:cs="Arial"/>
              </w:rPr>
              <w:t xml:space="preserve">Mandatory Finding of Significance: </w:t>
            </w:r>
          </w:p>
          <w:p w:rsidRPr="001C73C6" w:rsidR="0077275C" w:rsidP="0077275C" w:rsidRDefault="0077275C" w14:paraId="66E78AA3" w14:textId="670D7D39">
            <w:pPr>
              <w:rPr>
                <w:rFonts w:ascii="Century Gothic" w:hAnsi="Century Gothic" w:cs="Arial"/>
              </w:rPr>
            </w:pPr>
            <w:r w:rsidRPr="00CE750E">
              <w:rPr>
                <w:rFonts w:ascii="Century Gothic" w:hAnsi="Century Gothic" w:cs="Arial"/>
              </w:rPr>
              <w:t>Does the project have the potential to substantially degrade the quality of the environment, substantially reduce the habitat of a fish or wildlife species, cause a fish or wildlife population to drop below self-sustaining levels, threaten to eliminate a plant or animal community, substantially reduce the number or restrict the range of a rare or endangered plant or animal or eliminate important examples of the major periods of California history or prehistory?</w:t>
            </w:r>
            <w:r>
              <w:rPr>
                <w:rFonts w:ascii="Century Gothic" w:hAnsi="Century Gothic" w:cs="Arial"/>
              </w:rPr>
              <w:t xml:space="preserve">   </w:t>
            </w:r>
            <w:sdt>
              <w:sdtPr>
                <w:rPr>
                  <w:rFonts w:ascii="Century Gothic" w:hAnsi="Century Gothic" w:cs="Arial"/>
                </w:rPr>
                <w:id w:val="2014720033"/>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sidRPr="001C73C6">
              <w:rPr>
                <w:rFonts w:ascii="Century Gothic" w:hAnsi="Century Gothic" w:cs="Arial"/>
              </w:rPr>
              <w:t xml:space="preserve"> Yes </w:t>
            </w:r>
            <w:r>
              <w:rPr>
                <w:rFonts w:ascii="Century Gothic" w:hAnsi="Century Gothic" w:cs="Arial"/>
              </w:rPr>
              <w:t xml:space="preserve"> </w:t>
            </w:r>
            <w:sdt>
              <w:sdtPr>
                <w:rPr>
                  <w:rFonts w:ascii="Century Gothic" w:hAnsi="Century Gothic" w:cs="Arial"/>
                </w:rPr>
                <w:id w:val="-1363052173"/>
                <w14:checkbox>
                  <w14:checked w14:val="0"/>
                  <w14:checkedState w14:val="2612" w14:font="MS Gothic"/>
                  <w14:uncheckedState w14:val="2610" w14:font="MS Gothic"/>
                </w14:checkbox>
              </w:sdtPr>
              <w:sdtEndPr/>
              <w:sdtContent>
                <w:r w:rsidRPr="001C73C6">
                  <w:rPr>
                    <w:rFonts w:ascii="Segoe UI Symbol" w:hAnsi="Segoe UI Symbol" w:eastAsia="MS Gothic" w:cs="Segoe UI Symbol"/>
                  </w:rPr>
                  <w:t>☐</w:t>
                </w:r>
              </w:sdtContent>
            </w:sdt>
            <w:r w:rsidRPr="001C73C6">
              <w:rPr>
                <w:rFonts w:ascii="Century Gothic" w:hAnsi="Century Gothic" w:cs="Arial"/>
              </w:rPr>
              <w:t xml:space="preserve"> No</w:t>
            </w:r>
          </w:p>
          <w:p w:rsidRPr="00957787" w:rsidR="0077275C" w:rsidP="0077275C" w:rsidRDefault="0077275C" w14:paraId="1BA18B5F" w14:textId="64AA16FF">
            <w:pPr>
              <w:rPr>
                <w:rFonts w:ascii="Century Gothic" w:hAnsi="Century Gothic" w:cs="Arial"/>
              </w:rPr>
            </w:pPr>
          </w:p>
        </w:tc>
      </w:tr>
      <w:tr w:rsidRPr="001C73C6" w:rsidR="0077275C" w:rsidTr="6F70201D" w14:paraId="40300D82" w14:textId="77777777">
        <w:tc>
          <w:tcPr>
            <w:tcW w:w="18085" w:type="dxa"/>
            <w:gridSpan w:val="5"/>
            <w:tcMar/>
          </w:tcPr>
          <w:p w:rsidR="0077275C" w:rsidP="0077275C" w:rsidRDefault="0077275C" w14:paraId="16A16CED" w14:textId="77777777">
            <w:pPr>
              <w:rPr>
                <w:rFonts w:ascii="Century Gothic" w:hAnsi="Century Gothic" w:cs="Arial"/>
              </w:rPr>
            </w:pPr>
            <w:r>
              <w:rPr>
                <w:rFonts w:ascii="Century Gothic" w:hAnsi="Century Gothic" w:cs="Arial"/>
              </w:rPr>
              <w:t xml:space="preserve">Mandatory Finding of Significance: </w:t>
            </w:r>
          </w:p>
          <w:p w:rsidRPr="001C73C6" w:rsidR="0077275C" w:rsidP="0077275C" w:rsidRDefault="0077275C" w14:paraId="05F782D3" w14:textId="6E337D70">
            <w:pPr>
              <w:rPr>
                <w:rFonts w:ascii="Century Gothic" w:hAnsi="Century Gothic" w:cs="Arial"/>
              </w:rPr>
            </w:pPr>
            <w:r w:rsidRPr="00CE750E">
              <w:rPr>
                <w:rFonts w:ascii="Century Gothic" w:hAnsi="Century Gothic" w:cs="Arial"/>
              </w:rPr>
              <w:t>Does the project have impacts that are individually limited, but cumulatively considerable? (“Cumulatively considerable” means that the incremental effects of a project are considerable when viewed in connection with the effects of past projects, the effects of other current projects, and the effects of probable future projects)?</w:t>
            </w:r>
            <w:r>
              <w:rPr>
                <w:rFonts w:ascii="Century Gothic" w:hAnsi="Century Gothic" w:cs="Arial"/>
              </w:rPr>
              <w:t xml:space="preserve">  </w:t>
            </w:r>
            <w:sdt>
              <w:sdtPr>
                <w:rPr>
                  <w:rFonts w:ascii="Century Gothic" w:hAnsi="Century Gothic" w:cs="Arial"/>
                </w:rPr>
                <w:id w:val="2106154220"/>
                <w14:checkbox>
                  <w14:checked w14:val="0"/>
                  <w14:checkedState w14:val="2612" w14:font="MS Gothic"/>
                  <w14:uncheckedState w14:val="2610" w14:font="MS Gothic"/>
                </w14:checkbox>
              </w:sdtPr>
              <w:sdtEndPr/>
              <w:sdtContent>
                <w:r w:rsidRPr="001C73C6">
                  <w:rPr>
                    <w:rFonts w:ascii="Segoe UI Symbol" w:hAnsi="Segoe UI Symbol" w:eastAsia="MS Gothic" w:cs="Segoe UI Symbol"/>
                  </w:rPr>
                  <w:t>☐</w:t>
                </w:r>
              </w:sdtContent>
            </w:sdt>
            <w:r w:rsidRPr="001C73C6">
              <w:rPr>
                <w:rFonts w:ascii="Century Gothic" w:hAnsi="Century Gothic" w:cs="Arial"/>
              </w:rPr>
              <w:t xml:space="preserve"> Yes</w:t>
            </w:r>
            <w:r w:rsidRPr="001C73C6" w:rsidDel="009514EF">
              <w:rPr>
                <w:rFonts w:ascii="Century Gothic" w:hAnsi="Century Gothic" w:cs="Arial"/>
              </w:rPr>
              <w:t xml:space="preserve"> </w:t>
            </w:r>
            <w:r>
              <w:rPr>
                <w:rFonts w:ascii="Century Gothic" w:hAnsi="Century Gothic" w:cs="Arial"/>
              </w:rPr>
              <w:t xml:space="preserve"> </w:t>
            </w:r>
            <w:sdt>
              <w:sdtPr>
                <w:rPr>
                  <w:rFonts w:ascii="Century Gothic" w:hAnsi="Century Gothic" w:cs="Arial"/>
                </w:rPr>
                <w:id w:val="611791300"/>
                <w14:checkbox>
                  <w14:checked w14:val="0"/>
                  <w14:checkedState w14:val="2612" w14:font="MS Gothic"/>
                  <w14:uncheckedState w14:val="2610" w14:font="MS Gothic"/>
                </w14:checkbox>
              </w:sdtPr>
              <w:sdtEndPr/>
              <w:sdtContent>
                <w:r w:rsidRPr="001C73C6">
                  <w:rPr>
                    <w:rFonts w:ascii="Segoe UI Symbol" w:hAnsi="Segoe UI Symbol" w:eastAsia="MS Gothic" w:cs="Segoe UI Symbol"/>
                  </w:rPr>
                  <w:t>☐</w:t>
                </w:r>
              </w:sdtContent>
            </w:sdt>
            <w:r w:rsidRPr="001C73C6">
              <w:rPr>
                <w:rFonts w:ascii="Century Gothic" w:hAnsi="Century Gothic" w:cs="Arial"/>
              </w:rPr>
              <w:t xml:space="preserve"> No </w:t>
            </w:r>
          </w:p>
          <w:p w:rsidRPr="001C73C6" w:rsidR="0077275C" w:rsidP="0077275C" w:rsidRDefault="0077275C" w14:paraId="1895A6E3" w14:textId="77777777">
            <w:pPr>
              <w:jc w:val="center"/>
              <w:rPr>
                <w:rFonts w:ascii="Century Gothic" w:hAnsi="Century Gothic" w:cs="Arial"/>
                <w:color w:val="70AD47" w:themeColor="accent6"/>
              </w:rPr>
            </w:pPr>
          </w:p>
        </w:tc>
      </w:tr>
      <w:tr w:rsidRPr="001C73C6" w:rsidR="0077275C" w:rsidTr="6F70201D" w14:paraId="64B0506F" w14:textId="77777777">
        <w:tc>
          <w:tcPr>
            <w:tcW w:w="18085" w:type="dxa"/>
            <w:gridSpan w:val="5"/>
            <w:tcMar/>
          </w:tcPr>
          <w:p w:rsidR="0077275C" w:rsidP="0077275C" w:rsidRDefault="0077275C" w14:paraId="77F1FC8F" w14:textId="77777777">
            <w:pPr>
              <w:rPr>
                <w:rFonts w:ascii="Century Gothic" w:hAnsi="Century Gothic" w:cs="Arial"/>
              </w:rPr>
            </w:pPr>
            <w:r>
              <w:rPr>
                <w:rFonts w:ascii="Century Gothic" w:hAnsi="Century Gothic" w:cs="Arial"/>
              </w:rPr>
              <w:t xml:space="preserve">Mandatory Finding of Significance: </w:t>
            </w:r>
          </w:p>
          <w:p w:rsidRPr="001C73C6" w:rsidR="0077275C" w:rsidP="0077275C" w:rsidRDefault="0077275C" w14:paraId="5B32B310" w14:textId="27090A3C">
            <w:pPr>
              <w:rPr>
                <w:rFonts w:ascii="Century Gothic" w:hAnsi="Century Gothic" w:cs="Arial"/>
              </w:rPr>
            </w:pPr>
            <w:r w:rsidRPr="00CE750E">
              <w:rPr>
                <w:rFonts w:ascii="Century Gothic" w:hAnsi="Century Gothic" w:cs="Arial"/>
              </w:rPr>
              <w:t>Does the project have environmental effects which will cause substantial adverse effects on human beings, either directly or indirectly?</w:t>
            </w:r>
            <w:r>
              <w:rPr>
                <w:rFonts w:ascii="Century Gothic" w:hAnsi="Century Gothic" w:cs="Arial"/>
              </w:rPr>
              <w:t xml:space="preserve">  </w:t>
            </w:r>
            <w:sdt>
              <w:sdtPr>
                <w:rPr>
                  <w:rFonts w:ascii="Century Gothic" w:hAnsi="Century Gothic" w:cs="Arial"/>
                </w:rPr>
                <w:id w:val="364649846"/>
                <w14:checkbox>
                  <w14:checked w14:val="0"/>
                  <w14:checkedState w14:val="2612" w14:font="MS Gothic"/>
                  <w14:uncheckedState w14:val="2610" w14:font="MS Gothic"/>
                </w14:checkbox>
              </w:sdtPr>
              <w:sdtEndPr/>
              <w:sdtContent>
                <w:r w:rsidRPr="001C73C6">
                  <w:rPr>
                    <w:rFonts w:ascii="Segoe UI Symbol" w:hAnsi="Segoe UI Symbol" w:eastAsia="MS Gothic" w:cs="Segoe UI Symbol"/>
                  </w:rPr>
                  <w:t>☐</w:t>
                </w:r>
              </w:sdtContent>
            </w:sdt>
            <w:r w:rsidRPr="001C73C6">
              <w:rPr>
                <w:rFonts w:ascii="Century Gothic" w:hAnsi="Century Gothic" w:cs="Arial"/>
              </w:rPr>
              <w:t xml:space="preserve"> Yes </w:t>
            </w:r>
            <w:r>
              <w:rPr>
                <w:rFonts w:ascii="Century Gothic" w:hAnsi="Century Gothic" w:cs="Arial"/>
              </w:rPr>
              <w:t xml:space="preserve"> </w:t>
            </w:r>
            <w:sdt>
              <w:sdtPr>
                <w:rPr>
                  <w:rFonts w:ascii="Century Gothic" w:hAnsi="Century Gothic" w:cs="Arial"/>
                </w:rPr>
                <w:id w:val="-1831436063"/>
                <w14:checkbox>
                  <w14:checked w14:val="0"/>
                  <w14:checkedState w14:val="2612" w14:font="MS Gothic"/>
                  <w14:uncheckedState w14:val="2610" w14:font="MS Gothic"/>
                </w14:checkbox>
              </w:sdtPr>
              <w:sdtEndPr/>
              <w:sdtContent>
                <w:r w:rsidRPr="001C73C6">
                  <w:rPr>
                    <w:rFonts w:ascii="Segoe UI Symbol" w:hAnsi="Segoe UI Symbol" w:eastAsia="MS Gothic" w:cs="Segoe UI Symbol"/>
                  </w:rPr>
                  <w:t>☐</w:t>
                </w:r>
              </w:sdtContent>
            </w:sdt>
            <w:r w:rsidRPr="001C73C6">
              <w:rPr>
                <w:rFonts w:ascii="Century Gothic" w:hAnsi="Century Gothic" w:cs="Arial"/>
              </w:rPr>
              <w:t xml:space="preserve"> No </w:t>
            </w:r>
          </w:p>
          <w:p w:rsidRPr="001C73C6" w:rsidR="0077275C" w:rsidP="0077275C" w:rsidRDefault="0077275C" w14:paraId="6E91A693" w14:textId="77777777">
            <w:pPr>
              <w:jc w:val="center"/>
              <w:rPr>
                <w:rFonts w:ascii="Century Gothic" w:hAnsi="Century Gothic" w:cs="Arial"/>
                <w:color w:val="70AD47" w:themeColor="accent6"/>
              </w:rPr>
            </w:pPr>
          </w:p>
        </w:tc>
      </w:tr>
    </w:tbl>
    <w:p w:rsidR="0060647B" w:rsidP="00822053" w:rsidRDefault="0060647B" w14:paraId="3C9AC6DB" w14:textId="77777777">
      <w:pPr>
        <w:spacing w:after="120" w:line="240" w:lineRule="auto"/>
        <w:rPr>
          <w:rFonts w:ascii="Century Gothic" w:hAnsi="Century Gothic" w:cs="Arial"/>
          <w:u w:val="single"/>
        </w:rPr>
      </w:pPr>
    </w:p>
    <w:tbl>
      <w:tblPr>
        <w:tblStyle w:val="TableGrid"/>
        <w:tblW w:w="10980" w:type="dxa"/>
        <w:tblInd w:w="-9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160"/>
        <w:gridCol w:w="5040"/>
        <w:gridCol w:w="1260"/>
        <w:gridCol w:w="2520"/>
      </w:tblGrid>
      <w:tr w:rsidRPr="00217CA3" w:rsidR="00721940" w:rsidTr="00D86980" w14:paraId="21453484" w14:textId="77777777">
        <w:trPr>
          <w:trHeight w:val="549"/>
        </w:trPr>
        <w:tc>
          <w:tcPr>
            <w:tcW w:w="10980" w:type="dxa"/>
            <w:gridSpan w:val="4"/>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217CA3" w:rsidR="00721940" w:rsidP="00D86980" w:rsidRDefault="006C3C3B" w14:paraId="15E22F81" w14:textId="0C037FDA">
            <w:pPr>
              <w:pStyle w:val="Style12nd"/>
              <w:numPr>
                <w:ilvl w:val="0"/>
                <w:numId w:val="0"/>
              </w:numPr>
              <w:rPr>
                <w:rFonts w:ascii="Century Gothic" w:hAnsi="Century Gothic"/>
              </w:rPr>
            </w:pPr>
            <w:sdt>
              <w:sdtPr>
                <w:rPr>
                  <w:rStyle w:val="Checkbox"/>
                  <w:rFonts w:ascii="Century Gothic" w:hAnsi="Century Gothic" w:cs="Arial" w:eastAsiaTheme="minorHAnsi"/>
                  <w:color w:val="000000"/>
                  <w:sz w:val="28"/>
                  <w:szCs w:val="28"/>
                  <w14:textFill>
                    <w14:solidFill>
                      <w14:srgbClr w14:val="000000">
                        <w14:lumMod w14:val="75000"/>
                      </w14:srgbClr>
                    </w14:solidFill>
                  </w14:textFill>
                </w:rPr>
                <w:id w:val="-140738709"/>
                <w14:checkbox>
                  <w14:checked w14:val="0"/>
                  <w14:checkedState w14:val="00FE" w14:font="Wingdings"/>
                  <w14:uncheckedState w14:val="00A8" w14:font="Wingdings"/>
                </w14:checkbox>
              </w:sdtPr>
              <w:sdtEndPr>
                <w:rPr>
                  <w:rStyle w:val="DefaultParagraphFont"/>
                  <w:rFonts w:eastAsiaTheme="majorEastAsia" w:cstheme="majorBidi"/>
                  <w:color w:val="2F5496" w:themeColor="accent1" w:themeShade="BF"/>
                  <w:sz w:val="26"/>
                  <w:szCs w:val="26"/>
                </w:rPr>
              </w:sdtEndPr>
              <w:sdtContent/>
            </w:sdt>
            <w:r w:rsidRPr="00217CA3" w:rsidR="00721940">
              <w:rPr>
                <w:rFonts w:ascii="Century Gothic" w:hAnsi="Century Gothic"/>
                <w:color w:val="auto"/>
              </w:rPr>
              <w:t xml:space="preserve"> </w:t>
            </w:r>
            <w:r w:rsidRPr="00217CA3" w:rsidR="00721940">
              <w:rPr>
                <w:rStyle w:val="Checkbox"/>
                <w:rFonts w:ascii="Century Gothic" w:hAnsi="Century Gothic" w:cs="Arial" w:eastAsiaTheme="minorHAnsi"/>
                <w:sz w:val="28"/>
                <w:szCs w:val="28"/>
              </w:rPr>
              <w:t>E</w:t>
            </w:r>
            <w:r w:rsidRPr="00217CA3" w:rsidR="00721940">
              <w:rPr>
                <w:rStyle w:val="Checkbox"/>
                <w:rFonts w:ascii="Century Gothic" w:hAnsi="Century Gothic" w:cs="Arial" w:eastAsiaTheme="minorHAnsi"/>
                <w:color w:val="auto"/>
                <w:sz w:val="28"/>
                <w:szCs w:val="28"/>
              </w:rPr>
              <w:t xml:space="preserve">. </w:t>
            </w:r>
            <w:r w:rsidRPr="00217CA3" w:rsidR="00721940">
              <w:rPr>
                <w:rFonts w:ascii="Century Gothic" w:hAnsi="Century Gothic"/>
                <w:color w:val="auto"/>
              </w:rPr>
              <w:t xml:space="preserve">SIGNATURES AND DATES COMPLETED </w:t>
            </w:r>
          </w:p>
        </w:tc>
      </w:tr>
      <w:tr w:rsidRPr="00217CA3" w:rsidR="00721940" w:rsidTr="00D86980" w14:paraId="0DA6760D" w14:textId="77777777">
        <w:trPr>
          <w:trHeight w:val="414"/>
        </w:trPr>
        <w:tc>
          <w:tcPr>
            <w:tcW w:w="2160" w:type="dxa"/>
            <w:vMerge w:val="restart"/>
            <w:tcBorders>
              <w:top w:val="single" w:color="auto" w:sz="4" w:space="0"/>
              <w:left w:val="single" w:color="auto" w:sz="4" w:space="0"/>
            </w:tcBorders>
            <w:vAlign w:val="center"/>
          </w:tcPr>
          <w:p w:rsidRPr="00217CA3" w:rsidR="00721940" w:rsidP="00D86980" w:rsidRDefault="00721940" w14:paraId="76FC7ED2" w14:textId="77777777">
            <w:pPr>
              <w:ind w:left="-108" w:right="-18"/>
              <w:rPr>
                <w:rFonts w:ascii="Century Gothic" w:hAnsi="Century Gothic" w:cs="Arial"/>
                <w:b/>
              </w:rPr>
            </w:pPr>
          </w:p>
          <w:p w:rsidRPr="00217CA3" w:rsidR="00721940" w:rsidP="00D86980" w:rsidRDefault="00721940" w14:paraId="4F9A3A72" w14:textId="77777777">
            <w:pPr>
              <w:ind w:left="-108" w:right="-18"/>
              <w:rPr>
                <w:rFonts w:ascii="Century Gothic" w:hAnsi="Century Gothic" w:cs="Arial"/>
                <w:b/>
              </w:rPr>
            </w:pPr>
          </w:p>
          <w:p w:rsidRPr="00217CA3" w:rsidR="00721940" w:rsidP="00D86980" w:rsidRDefault="00721940" w14:paraId="6AC10080" w14:textId="77777777">
            <w:pPr>
              <w:ind w:left="-108" w:right="-18"/>
              <w:jc w:val="right"/>
              <w:rPr>
                <w:rFonts w:ascii="Century Gothic" w:hAnsi="Century Gothic" w:cs="Arial"/>
                <w:b/>
              </w:rPr>
            </w:pPr>
            <w:r w:rsidRPr="00217CA3">
              <w:rPr>
                <w:rFonts w:ascii="Century Gothic" w:hAnsi="Century Gothic" w:cs="Arial"/>
                <w:b/>
              </w:rPr>
              <w:t>Prepared by:</w:t>
            </w:r>
          </w:p>
          <w:p w:rsidRPr="00217CA3" w:rsidR="00721940" w:rsidP="00D86980" w:rsidRDefault="00721940" w14:paraId="093D2D95" w14:textId="77777777">
            <w:pPr>
              <w:ind w:left="-108" w:right="-18"/>
              <w:jc w:val="right"/>
              <w:rPr>
                <w:rFonts w:ascii="Century Gothic" w:hAnsi="Century Gothic" w:cs="Arial"/>
                <w:b/>
              </w:rPr>
            </w:pPr>
          </w:p>
          <w:p w:rsidRPr="00217CA3" w:rsidR="00721940" w:rsidP="00D86980" w:rsidRDefault="00721940" w14:paraId="0B0A6302" w14:textId="77777777">
            <w:pPr>
              <w:ind w:left="-108" w:right="-18"/>
              <w:jc w:val="right"/>
              <w:rPr>
                <w:rFonts w:ascii="Century Gothic" w:hAnsi="Century Gothic" w:cs="Arial"/>
                <w:b/>
              </w:rPr>
            </w:pPr>
          </w:p>
        </w:tc>
        <w:tc>
          <w:tcPr>
            <w:tcW w:w="5040" w:type="dxa"/>
            <w:tcBorders>
              <w:top w:val="single" w:color="auto" w:sz="4" w:space="0"/>
              <w:bottom w:val="single" w:color="000000" w:themeColor="text1" w:sz="4" w:space="0"/>
            </w:tcBorders>
            <w:vAlign w:val="bottom"/>
          </w:tcPr>
          <w:p w:rsidRPr="00217CA3" w:rsidR="00721940" w:rsidP="00D86980" w:rsidRDefault="00721940" w14:paraId="2884E7D8" w14:textId="77777777">
            <w:pPr>
              <w:spacing w:before="360"/>
              <w:jc w:val="center"/>
              <w:rPr>
                <w:rFonts w:ascii="Century Gothic" w:hAnsi="Century Gothic" w:cs="Arial"/>
              </w:rPr>
            </w:pPr>
            <w:r w:rsidRPr="00217CA3">
              <w:rPr>
                <w:rFonts w:ascii="Century Gothic" w:hAnsi="Century Gothic" w:cs="Arial"/>
                <w:color w:val="0070C0"/>
              </w:rPr>
              <w:t>Reviewer’s name</w:t>
            </w:r>
          </w:p>
        </w:tc>
        <w:tc>
          <w:tcPr>
            <w:tcW w:w="1260" w:type="dxa"/>
            <w:tcBorders>
              <w:top w:val="single" w:color="auto" w:sz="4" w:space="0"/>
              <w:bottom w:val="single" w:color="auto" w:sz="4" w:space="0"/>
            </w:tcBorders>
            <w:vAlign w:val="bottom"/>
          </w:tcPr>
          <w:p w:rsidRPr="00217CA3" w:rsidR="00721940" w:rsidP="00D86980" w:rsidRDefault="00721940" w14:paraId="0DBF1214" w14:textId="77777777">
            <w:pPr>
              <w:spacing w:before="360"/>
              <w:jc w:val="center"/>
              <w:rPr>
                <w:rFonts w:ascii="Century Gothic" w:hAnsi="Century Gothic" w:cs="Arial"/>
                <w:i/>
              </w:rPr>
            </w:pPr>
            <w:r w:rsidRPr="00217CA3">
              <w:rPr>
                <w:rFonts w:ascii="Century Gothic" w:hAnsi="Century Gothic" w:cs="Arial"/>
                <w:b/>
              </w:rPr>
              <w:t>Date:</w:t>
            </w:r>
          </w:p>
        </w:tc>
        <w:tc>
          <w:tcPr>
            <w:tcW w:w="2520" w:type="dxa"/>
            <w:tcBorders>
              <w:top w:val="single" w:color="auto" w:sz="4" w:space="0"/>
              <w:bottom w:val="single" w:color="000000" w:themeColor="text1" w:sz="4" w:space="0"/>
              <w:right w:val="single" w:color="auto" w:sz="4" w:space="0"/>
            </w:tcBorders>
            <w:vAlign w:val="bottom"/>
          </w:tcPr>
          <w:p w:rsidRPr="00217CA3" w:rsidR="00721940" w:rsidP="00D86980" w:rsidRDefault="00721940" w14:paraId="76253D1D" w14:textId="77777777">
            <w:pPr>
              <w:spacing w:before="360"/>
              <w:jc w:val="center"/>
              <w:rPr>
                <w:rFonts w:ascii="Century Gothic" w:hAnsi="Century Gothic" w:cs="Arial"/>
              </w:rPr>
            </w:pPr>
            <w:r w:rsidRPr="00217CA3">
              <w:rPr>
                <w:rFonts w:ascii="Century Gothic" w:hAnsi="Century Gothic" w:cs="Arial"/>
                <w:color w:val="0070C0"/>
              </w:rPr>
              <w:t>Date completed</w:t>
            </w:r>
          </w:p>
        </w:tc>
      </w:tr>
      <w:tr w:rsidRPr="00217CA3" w:rsidR="00721940" w:rsidTr="00D86980" w14:paraId="5B8EEEF1" w14:textId="77777777">
        <w:tc>
          <w:tcPr>
            <w:tcW w:w="2160" w:type="dxa"/>
            <w:vMerge/>
            <w:tcBorders>
              <w:left w:val="single" w:color="auto" w:sz="4" w:space="0"/>
              <w:bottom w:val="single" w:color="auto" w:sz="4" w:space="0"/>
            </w:tcBorders>
            <w:vAlign w:val="bottom"/>
          </w:tcPr>
          <w:p w:rsidRPr="00217CA3" w:rsidR="00721940" w:rsidP="00D86980" w:rsidRDefault="00721940" w14:paraId="460B9595" w14:textId="77777777">
            <w:pPr>
              <w:jc w:val="right"/>
              <w:rPr>
                <w:rFonts w:ascii="Century Gothic" w:hAnsi="Century Gothic" w:cs="Arial"/>
                <w:b/>
              </w:rPr>
            </w:pPr>
          </w:p>
        </w:tc>
        <w:tc>
          <w:tcPr>
            <w:tcW w:w="5040" w:type="dxa"/>
            <w:tcBorders>
              <w:top w:val="single" w:color="000000" w:themeColor="text1" w:sz="4" w:space="0"/>
              <w:bottom w:val="single" w:color="auto" w:sz="4" w:space="0"/>
            </w:tcBorders>
          </w:tcPr>
          <w:p w:rsidRPr="00217CA3" w:rsidR="00721940" w:rsidP="00D86980" w:rsidRDefault="00721940" w14:paraId="45764C32" w14:textId="77777777">
            <w:pPr>
              <w:jc w:val="center"/>
              <w:rPr>
                <w:rFonts w:ascii="Century Gothic" w:hAnsi="Century Gothic" w:cs="Arial"/>
                <w:color w:val="0070C0"/>
              </w:rPr>
            </w:pPr>
            <w:r w:rsidRPr="00217CA3">
              <w:rPr>
                <w:rFonts w:ascii="Century Gothic" w:hAnsi="Century Gothic" w:cs="Arial"/>
                <w:color w:val="0070C0"/>
              </w:rPr>
              <w:t>Title</w:t>
            </w:r>
          </w:p>
          <w:p w:rsidRPr="00217CA3" w:rsidR="00721940" w:rsidP="00D86980" w:rsidRDefault="00721940" w14:paraId="6655F68C" w14:textId="77777777">
            <w:pPr>
              <w:jc w:val="center"/>
              <w:rPr>
                <w:rFonts w:ascii="Century Gothic" w:hAnsi="Century Gothic" w:cs="Arial"/>
              </w:rPr>
            </w:pPr>
            <w:r w:rsidRPr="00217CA3">
              <w:rPr>
                <w:rFonts w:ascii="Century Gothic" w:hAnsi="Century Gothic" w:cs="Arial"/>
              </w:rPr>
              <w:t>California Geologic Energy Management Division</w:t>
            </w:r>
          </w:p>
        </w:tc>
        <w:tc>
          <w:tcPr>
            <w:tcW w:w="3780" w:type="dxa"/>
            <w:gridSpan w:val="2"/>
            <w:tcBorders>
              <w:right w:val="single" w:color="auto" w:sz="4" w:space="0"/>
            </w:tcBorders>
          </w:tcPr>
          <w:p w:rsidRPr="00217CA3" w:rsidR="00721940" w:rsidP="00D86980" w:rsidRDefault="00721940" w14:paraId="0AE057A4" w14:textId="77777777">
            <w:pPr>
              <w:jc w:val="center"/>
              <w:rPr>
                <w:rFonts w:ascii="Century Gothic" w:hAnsi="Century Gothic" w:cs="Arial"/>
                <w:i/>
                <w:color w:val="7EB0DE"/>
              </w:rPr>
            </w:pPr>
          </w:p>
        </w:tc>
      </w:tr>
      <w:tr w:rsidRPr="00217CA3" w:rsidR="00721940" w:rsidTr="00D86980" w14:paraId="1639A339" w14:textId="77777777">
        <w:tc>
          <w:tcPr>
            <w:tcW w:w="2160" w:type="dxa"/>
            <w:vMerge w:val="restart"/>
            <w:tcBorders>
              <w:left w:val="single" w:color="auto" w:sz="4" w:space="0"/>
            </w:tcBorders>
            <w:vAlign w:val="bottom"/>
          </w:tcPr>
          <w:p w:rsidRPr="00217CA3" w:rsidR="00721940" w:rsidP="00D86980" w:rsidRDefault="00721940" w14:paraId="15716E84" w14:textId="77777777">
            <w:pPr>
              <w:ind w:right="-18"/>
              <w:rPr>
                <w:rFonts w:ascii="Century Gothic" w:hAnsi="Century Gothic" w:cs="Arial"/>
                <w:b/>
              </w:rPr>
            </w:pPr>
            <w:r w:rsidRPr="00217CA3">
              <w:rPr>
                <w:rFonts w:ascii="Century Gothic" w:hAnsi="Century Gothic" w:cs="Arial"/>
                <w:b/>
              </w:rPr>
              <w:t xml:space="preserve">       </w:t>
            </w:r>
          </w:p>
          <w:p w:rsidRPr="00217CA3" w:rsidR="00721940" w:rsidP="00D86980" w:rsidRDefault="00721940" w14:paraId="3BA98510" w14:textId="77777777">
            <w:pPr>
              <w:ind w:right="-18"/>
              <w:jc w:val="right"/>
              <w:rPr>
                <w:rFonts w:ascii="Century Gothic" w:hAnsi="Century Gothic" w:cs="Arial"/>
                <w:b/>
              </w:rPr>
            </w:pPr>
            <w:r w:rsidRPr="00217CA3">
              <w:rPr>
                <w:rFonts w:ascii="Century Gothic" w:hAnsi="Century Gothic" w:cs="Arial"/>
                <w:b/>
              </w:rPr>
              <w:t>Quality Assurance and Quality Control Officer:</w:t>
            </w:r>
          </w:p>
          <w:p w:rsidRPr="00217CA3" w:rsidR="00721940" w:rsidP="00D86980" w:rsidRDefault="00721940" w14:paraId="716278BF" w14:textId="77777777">
            <w:pPr>
              <w:ind w:right="-18"/>
              <w:jc w:val="right"/>
              <w:rPr>
                <w:rFonts w:ascii="Century Gothic" w:hAnsi="Century Gothic" w:cs="Arial"/>
                <w:b/>
              </w:rPr>
            </w:pPr>
          </w:p>
        </w:tc>
        <w:tc>
          <w:tcPr>
            <w:tcW w:w="5040" w:type="dxa"/>
            <w:tcBorders>
              <w:top w:val="single" w:color="000000" w:themeColor="text1" w:sz="4" w:space="0"/>
              <w:bottom w:val="single" w:color="auto" w:sz="4" w:space="0"/>
            </w:tcBorders>
          </w:tcPr>
          <w:p w:rsidRPr="00217CA3" w:rsidR="00721940" w:rsidP="00D86980" w:rsidRDefault="00721940" w14:paraId="69BF3198" w14:textId="01539356">
            <w:pPr>
              <w:spacing w:before="360"/>
              <w:jc w:val="center"/>
              <w:rPr>
                <w:rFonts w:ascii="Century Gothic" w:hAnsi="Century Gothic" w:cs="Arial"/>
                <w:color w:val="0070C0"/>
              </w:rPr>
            </w:pPr>
            <w:r w:rsidRPr="00217CA3">
              <w:rPr>
                <w:rFonts w:ascii="Century Gothic" w:hAnsi="Century Gothic" w:cs="Arial"/>
                <w:color w:val="0070C0"/>
              </w:rPr>
              <w:t xml:space="preserve"> </w:t>
            </w:r>
            <w:r w:rsidRPr="00217CA3" w:rsidR="00217CA3">
              <w:rPr>
                <w:rFonts w:ascii="Century Gothic" w:hAnsi="Century Gothic" w:cs="Arial"/>
                <w:color w:val="0070C0"/>
              </w:rPr>
              <w:t>Reviewer’s name</w:t>
            </w:r>
          </w:p>
        </w:tc>
        <w:tc>
          <w:tcPr>
            <w:tcW w:w="1260" w:type="dxa"/>
            <w:tcBorders>
              <w:bottom w:val="single" w:color="auto" w:sz="4" w:space="0"/>
            </w:tcBorders>
            <w:vAlign w:val="bottom"/>
          </w:tcPr>
          <w:p w:rsidRPr="00217CA3" w:rsidR="00721940" w:rsidP="00D86980" w:rsidRDefault="00721940" w14:paraId="66DE77F2" w14:textId="77777777">
            <w:pPr>
              <w:jc w:val="center"/>
              <w:rPr>
                <w:rFonts w:ascii="Century Gothic" w:hAnsi="Century Gothic" w:cs="Arial"/>
                <w:i/>
                <w:color w:val="7EB0DE"/>
              </w:rPr>
            </w:pPr>
            <w:r w:rsidRPr="00217CA3">
              <w:rPr>
                <w:rFonts w:ascii="Century Gothic" w:hAnsi="Century Gothic" w:cs="Arial"/>
                <w:b/>
              </w:rPr>
              <w:t>Date:</w:t>
            </w:r>
          </w:p>
        </w:tc>
        <w:tc>
          <w:tcPr>
            <w:tcW w:w="2520" w:type="dxa"/>
            <w:tcBorders>
              <w:bottom w:val="single" w:color="auto" w:sz="4" w:space="0"/>
              <w:right w:val="single" w:color="auto" w:sz="4" w:space="0"/>
            </w:tcBorders>
            <w:vAlign w:val="bottom"/>
          </w:tcPr>
          <w:p w:rsidRPr="00217CA3" w:rsidR="00721940" w:rsidP="00D86980" w:rsidRDefault="00721940" w14:paraId="7FAC760C" w14:textId="77777777">
            <w:pPr>
              <w:jc w:val="center"/>
              <w:rPr>
                <w:rFonts w:ascii="Century Gothic" w:hAnsi="Century Gothic" w:cs="Arial"/>
                <w:i/>
                <w:color w:val="7EB0DE"/>
              </w:rPr>
            </w:pPr>
            <w:r w:rsidRPr="00217CA3">
              <w:rPr>
                <w:rFonts w:ascii="Century Gothic" w:hAnsi="Century Gothic" w:cs="Arial"/>
                <w:color w:val="0070C0"/>
              </w:rPr>
              <w:t>Date reviewed</w:t>
            </w:r>
          </w:p>
        </w:tc>
      </w:tr>
      <w:tr w:rsidRPr="00217CA3" w:rsidR="00721940" w:rsidTr="00D86980" w14:paraId="175BD6DC" w14:textId="77777777">
        <w:trPr>
          <w:trHeight w:val="414"/>
        </w:trPr>
        <w:tc>
          <w:tcPr>
            <w:tcW w:w="2160" w:type="dxa"/>
            <w:vMerge/>
            <w:tcBorders>
              <w:left w:val="single" w:color="auto" w:sz="4" w:space="0"/>
              <w:bottom w:val="single" w:color="auto" w:sz="4" w:space="0"/>
            </w:tcBorders>
            <w:vAlign w:val="center"/>
          </w:tcPr>
          <w:p w:rsidRPr="00217CA3" w:rsidR="00721940" w:rsidP="00D86980" w:rsidRDefault="00721940" w14:paraId="3C3774BC" w14:textId="77777777">
            <w:pPr>
              <w:ind w:right="-18"/>
              <w:rPr>
                <w:rFonts w:ascii="Century Gothic" w:hAnsi="Century Gothic" w:cs="Arial"/>
                <w:b/>
              </w:rPr>
            </w:pPr>
          </w:p>
        </w:tc>
        <w:tc>
          <w:tcPr>
            <w:tcW w:w="5040" w:type="dxa"/>
            <w:tcBorders>
              <w:top w:val="single" w:color="auto" w:sz="4" w:space="0"/>
              <w:bottom w:val="single" w:color="auto" w:sz="4" w:space="0"/>
            </w:tcBorders>
            <w:vAlign w:val="bottom"/>
          </w:tcPr>
          <w:p w:rsidRPr="00217CA3" w:rsidR="00721940" w:rsidP="00D86980" w:rsidRDefault="00721940" w14:paraId="36861E86" w14:textId="77777777">
            <w:pPr>
              <w:jc w:val="center"/>
              <w:rPr>
                <w:rFonts w:ascii="Century Gothic" w:hAnsi="Century Gothic" w:cs="Arial"/>
                <w:color w:val="0070C0"/>
              </w:rPr>
            </w:pPr>
            <w:r w:rsidRPr="00217CA3">
              <w:rPr>
                <w:rFonts w:ascii="Century Gothic" w:hAnsi="Century Gothic" w:cs="Arial"/>
                <w:color w:val="0070C0"/>
              </w:rPr>
              <w:t>Title</w:t>
            </w:r>
          </w:p>
          <w:p w:rsidRPr="00217CA3" w:rsidR="00721940" w:rsidP="00D86980" w:rsidRDefault="00721940" w14:paraId="524DC66E" w14:textId="77777777">
            <w:pPr>
              <w:jc w:val="center"/>
              <w:rPr>
                <w:rFonts w:ascii="Century Gothic" w:hAnsi="Century Gothic" w:cs="Arial"/>
              </w:rPr>
            </w:pPr>
            <w:r w:rsidRPr="00217CA3">
              <w:rPr>
                <w:rFonts w:ascii="Century Gothic" w:hAnsi="Century Gothic" w:cs="Arial"/>
              </w:rPr>
              <w:t>California Geologic Energy Management Division</w:t>
            </w:r>
          </w:p>
        </w:tc>
        <w:tc>
          <w:tcPr>
            <w:tcW w:w="3780" w:type="dxa"/>
            <w:gridSpan w:val="2"/>
            <w:tcBorders>
              <w:top w:val="single" w:color="auto" w:sz="4" w:space="0"/>
              <w:bottom w:val="single" w:color="auto" w:sz="4" w:space="0"/>
              <w:right w:val="single" w:color="auto" w:sz="4" w:space="0"/>
            </w:tcBorders>
            <w:vAlign w:val="bottom"/>
          </w:tcPr>
          <w:p w:rsidRPr="00217CA3" w:rsidR="00721940" w:rsidP="00D86980" w:rsidRDefault="00721940" w14:paraId="0CC25C4E" w14:textId="77777777">
            <w:pPr>
              <w:jc w:val="center"/>
              <w:rPr>
                <w:rFonts w:ascii="Century Gothic" w:hAnsi="Century Gothic" w:cs="Arial"/>
              </w:rPr>
            </w:pPr>
          </w:p>
        </w:tc>
      </w:tr>
    </w:tbl>
    <w:p w:rsidR="0060647B" w:rsidP="00822053" w:rsidRDefault="0060647B" w14:paraId="537001C2" w14:textId="77777777">
      <w:pPr>
        <w:spacing w:after="120" w:line="240" w:lineRule="auto"/>
        <w:rPr>
          <w:rFonts w:ascii="Century Gothic" w:hAnsi="Century Gothic" w:cs="Arial"/>
          <w:u w:val="single"/>
        </w:rPr>
      </w:pPr>
    </w:p>
    <w:p w:rsidR="00822053" w:rsidP="00822053" w:rsidRDefault="009D12B3" w14:paraId="2F0739E1" w14:textId="18CB89BE">
      <w:pPr>
        <w:spacing w:after="120" w:line="240" w:lineRule="auto"/>
        <w:rPr>
          <w:rFonts w:ascii="Century Gothic" w:hAnsi="Century Gothic" w:cs="Arial"/>
          <w:u w:val="single"/>
        </w:rPr>
      </w:pPr>
      <w:r w:rsidRPr="2ABB33D0">
        <w:rPr>
          <w:rFonts w:ascii="Century Gothic" w:hAnsi="Century Gothic" w:cs="Arial"/>
          <w:u w:val="single"/>
        </w:rPr>
        <w:t xml:space="preserve">CalGEM is the custodian of the documents and any other material which constitute the record of proceedings upon which CalGEM based its decision. Records are available at CalGEM headquarters: </w:t>
      </w:r>
    </w:p>
    <w:p w:rsidRPr="00822053" w:rsidR="00822053" w:rsidP="00063D76" w:rsidRDefault="00822053" w14:paraId="71951E5F" w14:textId="49138AB6">
      <w:pPr>
        <w:spacing w:after="0" w:line="240" w:lineRule="auto"/>
        <w:contextualSpacing/>
        <w:rPr>
          <w:rFonts w:ascii="Century Gothic" w:hAnsi="Century Gothic" w:cs="Arial"/>
          <w:u w:val="single"/>
        </w:rPr>
      </w:pPr>
      <w:r w:rsidRPr="00822053">
        <w:rPr>
          <w:rFonts w:ascii="Century Gothic" w:hAnsi="Century Gothic" w:cs="Arial"/>
          <w:u w:val="single"/>
        </w:rPr>
        <w:t>California Department of Conservation</w:t>
      </w:r>
      <w:r>
        <w:rPr>
          <w:rFonts w:ascii="Century Gothic" w:hAnsi="Century Gothic" w:cs="Arial"/>
          <w:u w:val="single"/>
        </w:rPr>
        <w:t xml:space="preserve"> </w:t>
      </w:r>
    </w:p>
    <w:p w:rsidRPr="00822053" w:rsidR="00822053" w:rsidP="00063D76" w:rsidRDefault="00822053" w14:paraId="00BB0652" w14:textId="77777777">
      <w:pPr>
        <w:spacing w:after="0" w:line="240" w:lineRule="auto"/>
        <w:contextualSpacing/>
        <w:rPr>
          <w:rFonts w:ascii="Century Gothic" w:hAnsi="Century Gothic" w:cs="Arial"/>
          <w:u w:val="single"/>
        </w:rPr>
      </w:pPr>
      <w:r w:rsidRPr="00822053">
        <w:rPr>
          <w:rFonts w:ascii="Century Gothic" w:hAnsi="Century Gothic" w:cs="Arial"/>
          <w:u w:val="single"/>
        </w:rPr>
        <w:t xml:space="preserve">715 P Street, MS 1803  </w:t>
      </w:r>
    </w:p>
    <w:p w:rsidRPr="00C62A8A" w:rsidR="00CC6E89" w:rsidP="00063D76" w:rsidRDefault="00822053" w14:paraId="32318316" w14:textId="21EE292B">
      <w:pPr>
        <w:spacing w:after="0" w:line="240" w:lineRule="auto"/>
        <w:contextualSpacing/>
        <w:rPr>
          <w:rFonts w:ascii="Century Gothic" w:hAnsi="Century Gothic" w:cs="Arial"/>
          <w:u w:val="single"/>
        </w:rPr>
      </w:pPr>
      <w:r w:rsidRPr="00822053">
        <w:rPr>
          <w:rFonts w:ascii="Century Gothic" w:hAnsi="Century Gothic" w:cs="Arial"/>
          <w:u w:val="single"/>
        </w:rPr>
        <w:t>Sacramento, CA 95814</w:t>
      </w:r>
      <w:r w:rsidR="009D12B3">
        <w:rPr>
          <w:rFonts w:ascii="Century Gothic" w:hAnsi="Century Gothic" w:cs="Arial"/>
          <w:u w:val="single"/>
        </w:rPr>
        <w:t>.</w:t>
      </w:r>
    </w:p>
    <w:sectPr w:rsidRPr="00C62A8A" w:rsidR="00CC6E89" w:rsidSect="008C29EA">
      <w:pgSz w:w="20160" w:h="12240" w:orient="landscape" w:code="5"/>
      <w:pgMar w:top="1440" w:right="1008" w:bottom="1008"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1CF8" w:rsidP="00EF684A" w:rsidRDefault="00671CF8" w14:paraId="76F49B0B" w14:textId="77777777">
      <w:pPr>
        <w:spacing w:after="0" w:line="240" w:lineRule="auto"/>
      </w:pPr>
      <w:r>
        <w:separator/>
      </w:r>
    </w:p>
  </w:endnote>
  <w:endnote w:type="continuationSeparator" w:id="0">
    <w:p w:rsidR="00671CF8" w:rsidP="00EF684A" w:rsidRDefault="00671CF8" w14:paraId="3AC73709" w14:textId="77777777">
      <w:pPr>
        <w:spacing w:after="0" w:line="240" w:lineRule="auto"/>
      </w:pPr>
      <w:r>
        <w:continuationSeparator/>
      </w:r>
    </w:p>
  </w:endnote>
  <w:endnote w:type="continuationNotice" w:id="1">
    <w:p w:rsidR="00671CF8" w:rsidRDefault="00671CF8" w14:paraId="4BEAEFB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1CF8" w:rsidP="00EF684A" w:rsidRDefault="00671CF8" w14:paraId="1ED17333" w14:textId="77777777">
      <w:pPr>
        <w:spacing w:after="0" w:line="240" w:lineRule="auto"/>
      </w:pPr>
      <w:r>
        <w:separator/>
      </w:r>
    </w:p>
  </w:footnote>
  <w:footnote w:type="continuationSeparator" w:id="0">
    <w:p w:rsidR="00671CF8" w:rsidP="00EF684A" w:rsidRDefault="00671CF8" w14:paraId="1CC36286" w14:textId="77777777">
      <w:pPr>
        <w:spacing w:after="0" w:line="240" w:lineRule="auto"/>
      </w:pPr>
      <w:r>
        <w:continuationSeparator/>
      </w:r>
    </w:p>
  </w:footnote>
  <w:footnote w:type="continuationNotice" w:id="1">
    <w:p w:rsidR="00671CF8" w:rsidRDefault="00671CF8" w14:paraId="46AF873A"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12A71"/>
    <w:multiLevelType w:val="hybridMultilevel"/>
    <w:tmpl w:val="C9242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D923D4"/>
    <w:multiLevelType w:val="hybridMultilevel"/>
    <w:tmpl w:val="5C1866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7015D2"/>
    <w:multiLevelType w:val="hybridMultilevel"/>
    <w:tmpl w:val="B192D8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51225CEE"/>
    <w:multiLevelType w:val="hybridMultilevel"/>
    <w:tmpl w:val="4992F7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9C4AE8"/>
    <w:multiLevelType w:val="hybridMultilevel"/>
    <w:tmpl w:val="B100D642"/>
    <w:lvl w:ilvl="0" w:tplc="47CE3E52">
      <w:start w:val="1"/>
      <w:numFmt w:val="upperRoman"/>
      <w:pStyle w:val="Style12nd"/>
      <w:lvlText w:val="%1."/>
      <w:lvlJc w:val="right"/>
      <w:pPr>
        <w:ind w:left="360" w:firstLine="0"/>
      </w:pPr>
      <w:rPr>
        <w:rFonts w:hint="default" w:ascii="Arial" w:hAnsi="Arial" w:cs="Arial"/>
        <w:b/>
        <w:sz w:val="28"/>
      </w:rPr>
    </w:lvl>
    <w:lvl w:ilvl="1" w:tplc="F992107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3C4573"/>
    <w:multiLevelType w:val="hybridMultilevel"/>
    <w:tmpl w:val="3ECA1F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1378064">
    <w:abstractNumId w:val="3"/>
  </w:num>
  <w:num w:numId="2" w16cid:durableId="1955015847">
    <w:abstractNumId w:val="1"/>
  </w:num>
  <w:num w:numId="3" w16cid:durableId="1901288417">
    <w:abstractNumId w:val="5"/>
  </w:num>
  <w:num w:numId="4" w16cid:durableId="138766705">
    <w:abstractNumId w:val="0"/>
  </w:num>
  <w:num w:numId="5" w16cid:durableId="1291352473">
    <w:abstractNumId w:val="2"/>
  </w:num>
  <w:num w:numId="6" w16cid:durableId="20118332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B3C"/>
    <w:rsid w:val="00004FBD"/>
    <w:rsid w:val="00006397"/>
    <w:rsid w:val="00006669"/>
    <w:rsid w:val="00017147"/>
    <w:rsid w:val="000240F6"/>
    <w:rsid w:val="00024761"/>
    <w:rsid w:val="00030E04"/>
    <w:rsid w:val="0003380C"/>
    <w:rsid w:val="00034EB9"/>
    <w:rsid w:val="00041696"/>
    <w:rsid w:val="000459B7"/>
    <w:rsid w:val="00061B3C"/>
    <w:rsid w:val="00061E16"/>
    <w:rsid w:val="00063D76"/>
    <w:rsid w:val="00075B86"/>
    <w:rsid w:val="00077A43"/>
    <w:rsid w:val="00080B42"/>
    <w:rsid w:val="000843E0"/>
    <w:rsid w:val="000961F2"/>
    <w:rsid w:val="000A1A9E"/>
    <w:rsid w:val="000A4273"/>
    <w:rsid w:val="000A6F8E"/>
    <w:rsid w:val="000B35A9"/>
    <w:rsid w:val="000C2DBC"/>
    <w:rsid w:val="000C4860"/>
    <w:rsid w:val="000D11EC"/>
    <w:rsid w:val="000D1982"/>
    <w:rsid w:val="000F1FFC"/>
    <w:rsid w:val="000F34F1"/>
    <w:rsid w:val="00106EDB"/>
    <w:rsid w:val="00112235"/>
    <w:rsid w:val="00116BB3"/>
    <w:rsid w:val="00117B0C"/>
    <w:rsid w:val="00117DB8"/>
    <w:rsid w:val="001218FF"/>
    <w:rsid w:val="00127A48"/>
    <w:rsid w:val="0013439D"/>
    <w:rsid w:val="0015176D"/>
    <w:rsid w:val="00173276"/>
    <w:rsid w:val="001760D0"/>
    <w:rsid w:val="0017684E"/>
    <w:rsid w:val="00176976"/>
    <w:rsid w:val="00182DD7"/>
    <w:rsid w:val="001A66AA"/>
    <w:rsid w:val="001B2DF1"/>
    <w:rsid w:val="001B2E81"/>
    <w:rsid w:val="001B2FF2"/>
    <w:rsid w:val="001B4D8C"/>
    <w:rsid w:val="001C73C6"/>
    <w:rsid w:val="001D3281"/>
    <w:rsid w:val="001D7EF0"/>
    <w:rsid w:val="001E2CE5"/>
    <w:rsid w:val="001E2F20"/>
    <w:rsid w:val="001F0F9F"/>
    <w:rsid w:val="00217CA3"/>
    <w:rsid w:val="00220C71"/>
    <w:rsid w:val="00220EE2"/>
    <w:rsid w:val="002261C7"/>
    <w:rsid w:val="002516C8"/>
    <w:rsid w:val="00253B3C"/>
    <w:rsid w:val="00256292"/>
    <w:rsid w:val="002575A3"/>
    <w:rsid w:val="00262961"/>
    <w:rsid w:val="00283C3C"/>
    <w:rsid w:val="00286BB9"/>
    <w:rsid w:val="00292B90"/>
    <w:rsid w:val="002A0BA3"/>
    <w:rsid w:val="002B691F"/>
    <w:rsid w:val="002D0C22"/>
    <w:rsid w:val="002E2507"/>
    <w:rsid w:val="002F2EE9"/>
    <w:rsid w:val="003149CC"/>
    <w:rsid w:val="00316DF1"/>
    <w:rsid w:val="00322BEF"/>
    <w:rsid w:val="00326025"/>
    <w:rsid w:val="003308F7"/>
    <w:rsid w:val="00337C7B"/>
    <w:rsid w:val="00341FD5"/>
    <w:rsid w:val="00347138"/>
    <w:rsid w:val="00350F4A"/>
    <w:rsid w:val="00355333"/>
    <w:rsid w:val="00360106"/>
    <w:rsid w:val="00360BD1"/>
    <w:rsid w:val="00362692"/>
    <w:rsid w:val="00374319"/>
    <w:rsid w:val="00374B46"/>
    <w:rsid w:val="003823ED"/>
    <w:rsid w:val="00387B27"/>
    <w:rsid w:val="003B0F14"/>
    <w:rsid w:val="003B0F35"/>
    <w:rsid w:val="003B29F1"/>
    <w:rsid w:val="003B7008"/>
    <w:rsid w:val="003C7E57"/>
    <w:rsid w:val="003D1D0A"/>
    <w:rsid w:val="003D42BC"/>
    <w:rsid w:val="003E0B3D"/>
    <w:rsid w:val="003E79D3"/>
    <w:rsid w:val="003F4C41"/>
    <w:rsid w:val="00400313"/>
    <w:rsid w:val="00400D30"/>
    <w:rsid w:val="00410EB9"/>
    <w:rsid w:val="004138A1"/>
    <w:rsid w:val="0042567F"/>
    <w:rsid w:val="00432AB0"/>
    <w:rsid w:val="00433A6E"/>
    <w:rsid w:val="00441A6F"/>
    <w:rsid w:val="00454008"/>
    <w:rsid w:val="004611DB"/>
    <w:rsid w:val="00462209"/>
    <w:rsid w:val="004718F9"/>
    <w:rsid w:val="004773E5"/>
    <w:rsid w:val="00477473"/>
    <w:rsid w:val="00493D6B"/>
    <w:rsid w:val="00496B46"/>
    <w:rsid w:val="004A4041"/>
    <w:rsid w:val="004A4812"/>
    <w:rsid w:val="004A5D89"/>
    <w:rsid w:val="004B0EEA"/>
    <w:rsid w:val="004D5C43"/>
    <w:rsid w:val="004E0CAB"/>
    <w:rsid w:val="004E4E9F"/>
    <w:rsid w:val="004F08D4"/>
    <w:rsid w:val="005152F2"/>
    <w:rsid w:val="005228DE"/>
    <w:rsid w:val="005302C1"/>
    <w:rsid w:val="005322C6"/>
    <w:rsid w:val="00534DC9"/>
    <w:rsid w:val="005379AE"/>
    <w:rsid w:val="00540D6F"/>
    <w:rsid w:val="005470A4"/>
    <w:rsid w:val="005508C8"/>
    <w:rsid w:val="00570316"/>
    <w:rsid w:val="00581BA3"/>
    <w:rsid w:val="00585647"/>
    <w:rsid w:val="00586230"/>
    <w:rsid w:val="005C1C3B"/>
    <w:rsid w:val="005C30B9"/>
    <w:rsid w:val="005E1295"/>
    <w:rsid w:val="005E3D1C"/>
    <w:rsid w:val="005F03FB"/>
    <w:rsid w:val="00603CF0"/>
    <w:rsid w:val="0060647B"/>
    <w:rsid w:val="00620128"/>
    <w:rsid w:val="00620F10"/>
    <w:rsid w:val="00625A2F"/>
    <w:rsid w:val="00647426"/>
    <w:rsid w:val="00647AFF"/>
    <w:rsid w:val="00650D5A"/>
    <w:rsid w:val="00667105"/>
    <w:rsid w:val="00671CF8"/>
    <w:rsid w:val="00685B42"/>
    <w:rsid w:val="006A5899"/>
    <w:rsid w:val="006B11D4"/>
    <w:rsid w:val="006B21FE"/>
    <w:rsid w:val="006C3C3B"/>
    <w:rsid w:val="006C6513"/>
    <w:rsid w:val="006E0496"/>
    <w:rsid w:val="006F2B5A"/>
    <w:rsid w:val="006F634C"/>
    <w:rsid w:val="006F6BFF"/>
    <w:rsid w:val="00700C37"/>
    <w:rsid w:val="00700CA1"/>
    <w:rsid w:val="007036F8"/>
    <w:rsid w:val="00705DC0"/>
    <w:rsid w:val="007126EA"/>
    <w:rsid w:val="00720551"/>
    <w:rsid w:val="00721940"/>
    <w:rsid w:val="007300F2"/>
    <w:rsid w:val="007320C4"/>
    <w:rsid w:val="0073242E"/>
    <w:rsid w:val="00761CE6"/>
    <w:rsid w:val="007640DA"/>
    <w:rsid w:val="0077275C"/>
    <w:rsid w:val="00773D7E"/>
    <w:rsid w:val="00793275"/>
    <w:rsid w:val="007A11B8"/>
    <w:rsid w:val="007A4097"/>
    <w:rsid w:val="007E6D68"/>
    <w:rsid w:val="007E7338"/>
    <w:rsid w:val="007F7989"/>
    <w:rsid w:val="00806BEE"/>
    <w:rsid w:val="00822053"/>
    <w:rsid w:val="00841AF8"/>
    <w:rsid w:val="00855B17"/>
    <w:rsid w:val="00861096"/>
    <w:rsid w:val="00870797"/>
    <w:rsid w:val="00873979"/>
    <w:rsid w:val="00882D97"/>
    <w:rsid w:val="008B7F8A"/>
    <w:rsid w:val="008C29EA"/>
    <w:rsid w:val="008E1127"/>
    <w:rsid w:val="008E24D8"/>
    <w:rsid w:val="008E3207"/>
    <w:rsid w:val="008F38D4"/>
    <w:rsid w:val="008F3F70"/>
    <w:rsid w:val="00920A0F"/>
    <w:rsid w:val="00925275"/>
    <w:rsid w:val="00927F00"/>
    <w:rsid w:val="00943F02"/>
    <w:rsid w:val="009472E8"/>
    <w:rsid w:val="009514EF"/>
    <w:rsid w:val="009553C5"/>
    <w:rsid w:val="00957787"/>
    <w:rsid w:val="00964634"/>
    <w:rsid w:val="00973F7B"/>
    <w:rsid w:val="00976B21"/>
    <w:rsid w:val="00977B7E"/>
    <w:rsid w:val="009953F6"/>
    <w:rsid w:val="009A0375"/>
    <w:rsid w:val="009A5235"/>
    <w:rsid w:val="009A72A2"/>
    <w:rsid w:val="009B4769"/>
    <w:rsid w:val="009B6338"/>
    <w:rsid w:val="009C2985"/>
    <w:rsid w:val="009D12B3"/>
    <w:rsid w:val="009D34EF"/>
    <w:rsid w:val="009E57FE"/>
    <w:rsid w:val="00A0211A"/>
    <w:rsid w:val="00A02448"/>
    <w:rsid w:val="00A05BD9"/>
    <w:rsid w:val="00A14A3F"/>
    <w:rsid w:val="00A24949"/>
    <w:rsid w:val="00A302A5"/>
    <w:rsid w:val="00A463EC"/>
    <w:rsid w:val="00A51977"/>
    <w:rsid w:val="00A5734B"/>
    <w:rsid w:val="00A820D5"/>
    <w:rsid w:val="00A92DFA"/>
    <w:rsid w:val="00A97E56"/>
    <w:rsid w:val="00AA4D70"/>
    <w:rsid w:val="00AB07B9"/>
    <w:rsid w:val="00AB2C17"/>
    <w:rsid w:val="00AB3EDE"/>
    <w:rsid w:val="00AC2408"/>
    <w:rsid w:val="00AC625A"/>
    <w:rsid w:val="00AD5E73"/>
    <w:rsid w:val="00B00AF9"/>
    <w:rsid w:val="00B1150D"/>
    <w:rsid w:val="00B325D7"/>
    <w:rsid w:val="00B34390"/>
    <w:rsid w:val="00B369C9"/>
    <w:rsid w:val="00B36EB1"/>
    <w:rsid w:val="00B64106"/>
    <w:rsid w:val="00B72F92"/>
    <w:rsid w:val="00B7494C"/>
    <w:rsid w:val="00B90CB5"/>
    <w:rsid w:val="00B9262B"/>
    <w:rsid w:val="00B929D1"/>
    <w:rsid w:val="00BB08EE"/>
    <w:rsid w:val="00BB31DE"/>
    <w:rsid w:val="00BB7FFC"/>
    <w:rsid w:val="00BD13C1"/>
    <w:rsid w:val="00BD1FF7"/>
    <w:rsid w:val="00BD2A3E"/>
    <w:rsid w:val="00BF35D7"/>
    <w:rsid w:val="00BF51E4"/>
    <w:rsid w:val="00BF5831"/>
    <w:rsid w:val="00BF5F79"/>
    <w:rsid w:val="00C12F60"/>
    <w:rsid w:val="00C2174A"/>
    <w:rsid w:val="00C27425"/>
    <w:rsid w:val="00C33F4D"/>
    <w:rsid w:val="00C34861"/>
    <w:rsid w:val="00C4267C"/>
    <w:rsid w:val="00C5340B"/>
    <w:rsid w:val="00C62275"/>
    <w:rsid w:val="00C6254D"/>
    <w:rsid w:val="00C62723"/>
    <w:rsid w:val="00C62A8A"/>
    <w:rsid w:val="00C67BBE"/>
    <w:rsid w:val="00C753A3"/>
    <w:rsid w:val="00C8079E"/>
    <w:rsid w:val="00C8376C"/>
    <w:rsid w:val="00C84FB9"/>
    <w:rsid w:val="00CA6905"/>
    <w:rsid w:val="00CA6F77"/>
    <w:rsid w:val="00CB6E15"/>
    <w:rsid w:val="00CC6E89"/>
    <w:rsid w:val="00CE50D2"/>
    <w:rsid w:val="00CE750E"/>
    <w:rsid w:val="00CF647F"/>
    <w:rsid w:val="00D068F2"/>
    <w:rsid w:val="00D414FF"/>
    <w:rsid w:val="00D422F0"/>
    <w:rsid w:val="00D45F76"/>
    <w:rsid w:val="00D562B5"/>
    <w:rsid w:val="00D579D3"/>
    <w:rsid w:val="00D710C0"/>
    <w:rsid w:val="00D744CC"/>
    <w:rsid w:val="00D86980"/>
    <w:rsid w:val="00D87BF7"/>
    <w:rsid w:val="00D942C9"/>
    <w:rsid w:val="00D95E52"/>
    <w:rsid w:val="00D972BA"/>
    <w:rsid w:val="00D97485"/>
    <w:rsid w:val="00DA1F4B"/>
    <w:rsid w:val="00DA2C9D"/>
    <w:rsid w:val="00DB5E19"/>
    <w:rsid w:val="00DC4759"/>
    <w:rsid w:val="00DD0412"/>
    <w:rsid w:val="00DE10A0"/>
    <w:rsid w:val="00DE26C6"/>
    <w:rsid w:val="00E02011"/>
    <w:rsid w:val="00E066C2"/>
    <w:rsid w:val="00E06E8F"/>
    <w:rsid w:val="00E07B70"/>
    <w:rsid w:val="00E12FC2"/>
    <w:rsid w:val="00E13D4F"/>
    <w:rsid w:val="00E20600"/>
    <w:rsid w:val="00E34C3E"/>
    <w:rsid w:val="00E37EB0"/>
    <w:rsid w:val="00E40E0B"/>
    <w:rsid w:val="00E47860"/>
    <w:rsid w:val="00E52DA3"/>
    <w:rsid w:val="00E72DF9"/>
    <w:rsid w:val="00E8787E"/>
    <w:rsid w:val="00EB5538"/>
    <w:rsid w:val="00EC57D0"/>
    <w:rsid w:val="00EE7E9F"/>
    <w:rsid w:val="00EF5D8F"/>
    <w:rsid w:val="00EF684A"/>
    <w:rsid w:val="00F528EA"/>
    <w:rsid w:val="00F5465B"/>
    <w:rsid w:val="00F651F1"/>
    <w:rsid w:val="00F65706"/>
    <w:rsid w:val="00F73DAD"/>
    <w:rsid w:val="00F80325"/>
    <w:rsid w:val="00F82085"/>
    <w:rsid w:val="00F83E4F"/>
    <w:rsid w:val="00F841F7"/>
    <w:rsid w:val="00F86E4E"/>
    <w:rsid w:val="00F91031"/>
    <w:rsid w:val="00F9673D"/>
    <w:rsid w:val="00FA59FA"/>
    <w:rsid w:val="00FB0102"/>
    <w:rsid w:val="00FB1FAF"/>
    <w:rsid w:val="00FB296F"/>
    <w:rsid w:val="00FC1D8C"/>
    <w:rsid w:val="00FC68CE"/>
    <w:rsid w:val="00FD2096"/>
    <w:rsid w:val="00FD4C9A"/>
    <w:rsid w:val="02B82B5F"/>
    <w:rsid w:val="02D76562"/>
    <w:rsid w:val="050BE0CB"/>
    <w:rsid w:val="0D9665C6"/>
    <w:rsid w:val="0DFF947F"/>
    <w:rsid w:val="0F83A01C"/>
    <w:rsid w:val="10D00C88"/>
    <w:rsid w:val="11DCF7D8"/>
    <w:rsid w:val="13B81798"/>
    <w:rsid w:val="13D8CB5F"/>
    <w:rsid w:val="17A4D035"/>
    <w:rsid w:val="1BDB7732"/>
    <w:rsid w:val="210C9DFB"/>
    <w:rsid w:val="22F4DEC3"/>
    <w:rsid w:val="24689A0E"/>
    <w:rsid w:val="275668F4"/>
    <w:rsid w:val="2776E174"/>
    <w:rsid w:val="28AB70CE"/>
    <w:rsid w:val="29B041B9"/>
    <w:rsid w:val="2ABB33D0"/>
    <w:rsid w:val="2EFE274F"/>
    <w:rsid w:val="2F8CBBE6"/>
    <w:rsid w:val="34F733F1"/>
    <w:rsid w:val="35C99DCA"/>
    <w:rsid w:val="3819872A"/>
    <w:rsid w:val="387A5F2C"/>
    <w:rsid w:val="38A16DFE"/>
    <w:rsid w:val="39C39ED4"/>
    <w:rsid w:val="3C7A71CD"/>
    <w:rsid w:val="3EB68DEA"/>
    <w:rsid w:val="3EEAEB61"/>
    <w:rsid w:val="40419864"/>
    <w:rsid w:val="416C9A81"/>
    <w:rsid w:val="45729B9B"/>
    <w:rsid w:val="47D7179A"/>
    <w:rsid w:val="47E87855"/>
    <w:rsid w:val="49F81137"/>
    <w:rsid w:val="4A2D41F0"/>
    <w:rsid w:val="4CBE0231"/>
    <w:rsid w:val="4ECFB42E"/>
    <w:rsid w:val="50CD437F"/>
    <w:rsid w:val="51693C2A"/>
    <w:rsid w:val="525AA2CF"/>
    <w:rsid w:val="54003577"/>
    <w:rsid w:val="54FCF325"/>
    <w:rsid w:val="55309D2C"/>
    <w:rsid w:val="5559763E"/>
    <w:rsid w:val="55C989EC"/>
    <w:rsid w:val="56056F87"/>
    <w:rsid w:val="575D6540"/>
    <w:rsid w:val="5E416BE5"/>
    <w:rsid w:val="5E5E7AC5"/>
    <w:rsid w:val="60241510"/>
    <w:rsid w:val="60C15896"/>
    <w:rsid w:val="62FB8D00"/>
    <w:rsid w:val="64D6B127"/>
    <w:rsid w:val="66256DF3"/>
    <w:rsid w:val="673DAAC4"/>
    <w:rsid w:val="686A7D5F"/>
    <w:rsid w:val="6F70201D"/>
    <w:rsid w:val="6FE42B21"/>
    <w:rsid w:val="718EE220"/>
    <w:rsid w:val="730AF8A3"/>
    <w:rsid w:val="7390F6BD"/>
    <w:rsid w:val="775E2184"/>
    <w:rsid w:val="7934643B"/>
    <w:rsid w:val="7C70CEFD"/>
    <w:rsid w:val="7EF8C3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5FC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E0B3D"/>
  </w:style>
  <w:style w:type="paragraph" w:styleId="Heading1">
    <w:name w:val="heading 1"/>
    <w:basedOn w:val="Normal"/>
    <w:next w:val="Normal"/>
    <w:link w:val="Heading1Char"/>
    <w:uiPriority w:val="9"/>
    <w:qFormat/>
    <w:rsid w:val="00061E16"/>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21940"/>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53B3C"/>
    <w:pPr>
      <w:ind w:left="720"/>
      <w:contextualSpacing/>
    </w:pPr>
  </w:style>
  <w:style w:type="table" w:styleId="TableGrid">
    <w:name w:val="Table Grid"/>
    <w:basedOn w:val="TableNormal"/>
    <w:uiPriority w:val="39"/>
    <w:rsid w:val="00253B3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tyle11st" w:customStyle="1">
    <w:name w:val="Style1 1st"/>
    <w:basedOn w:val="Heading1"/>
    <w:link w:val="Style11stChar"/>
    <w:qFormat/>
    <w:rsid w:val="00061E16"/>
    <w:pPr>
      <w:spacing w:line="240" w:lineRule="auto"/>
      <w:jc w:val="center"/>
    </w:pPr>
    <w:rPr>
      <w:b/>
      <w:color w:val="000000" w:themeColor="text1"/>
    </w:rPr>
  </w:style>
  <w:style w:type="character" w:styleId="Style11stChar" w:customStyle="1">
    <w:name w:val="Style1 1st Char"/>
    <w:basedOn w:val="Heading1Char"/>
    <w:link w:val="Style11st"/>
    <w:rsid w:val="00061E16"/>
    <w:rPr>
      <w:rFonts w:asciiTheme="majorHAnsi" w:hAnsiTheme="majorHAnsi" w:eastAsiaTheme="majorEastAsia" w:cstheme="majorBidi"/>
      <w:b/>
      <w:color w:val="000000" w:themeColor="text1"/>
      <w:sz w:val="32"/>
      <w:szCs w:val="32"/>
    </w:rPr>
  </w:style>
  <w:style w:type="character" w:styleId="Heading1Char" w:customStyle="1">
    <w:name w:val="Heading 1 Char"/>
    <w:basedOn w:val="DefaultParagraphFont"/>
    <w:link w:val="Heading1"/>
    <w:uiPriority w:val="9"/>
    <w:rsid w:val="00061E16"/>
    <w:rPr>
      <w:rFonts w:asciiTheme="majorHAnsi" w:hAnsiTheme="majorHAnsi" w:eastAsiaTheme="majorEastAsia" w:cstheme="majorBidi"/>
      <w:color w:val="2F5496" w:themeColor="accent1" w:themeShade="BF"/>
      <w:sz w:val="32"/>
      <w:szCs w:val="32"/>
    </w:rPr>
  </w:style>
  <w:style w:type="character" w:styleId="CommentReference">
    <w:name w:val="annotation reference"/>
    <w:basedOn w:val="DefaultParagraphFont"/>
    <w:uiPriority w:val="99"/>
    <w:semiHidden/>
    <w:unhideWhenUsed/>
    <w:rsid w:val="007E7338"/>
    <w:rPr>
      <w:sz w:val="16"/>
      <w:szCs w:val="16"/>
    </w:rPr>
  </w:style>
  <w:style w:type="paragraph" w:styleId="CommentText">
    <w:name w:val="annotation text"/>
    <w:basedOn w:val="Normal"/>
    <w:link w:val="CommentTextChar"/>
    <w:uiPriority w:val="99"/>
    <w:unhideWhenUsed/>
    <w:rsid w:val="007E7338"/>
    <w:pPr>
      <w:spacing w:line="240" w:lineRule="auto"/>
    </w:pPr>
    <w:rPr>
      <w:sz w:val="20"/>
      <w:szCs w:val="20"/>
    </w:rPr>
  </w:style>
  <w:style w:type="character" w:styleId="CommentTextChar" w:customStyle="1">
    <w:name w:val="Comment Text Char"/>
    <w:basedOn w:val="DefaultParagraphFont"/>
    <w:link w:val="CommentText"/>
    <w:uiPriority w:val="99"/>
    <w:rsid w:val="007E7338"/>
    <w:rPr>
      <w:sz w:val="20"/>
      <w:szCs w:val="20"/>
    </w:rPr>
  </w:style>
  <w:style w:type="paragraph" w:styleId="CommentSubject">
    <w:name w:val="annotation subject"/>
    <w:basedOn w:val="CommentText"/>
    <w:next w:val="CommentText"/>
    <w:link w:val="CommentSubjectChar"/>
    <w:uiPriority w:val="99"/>
    <w:semiHidden/>
    <w:unhideWhenUsed/>
    <w:rsid w:val="007E7338"/>
    <w:rPr>
      <w:b/>
      <w:bCs/>
    </w:rPr>
  </w:style>
  <w:style w:type="character" w:styleId="CommentSubjectChar" w:customStyle="1">
    <w:name w:val="Comment Subject Char"/>
    <w:basedOn w:val="CommentTextChar"/>
    <w:link w:val="CommentSubject"/>
    <w:uiPriority w:val="99"/>
    <w:semiHidden/>
    <w:rsid w:val="007E7338"/>
    <w:rPr>
      <w:b/>
      <w:bCs/>
      <w:sz w:val="20"/>
      <w:szCs w:val="20"/>
    </w:rPr>
  </w:style>
  <w:style w:type="paragraph" w:styleId="Revision">
    <w:name w:val="Revision"/>
    <w:hidden/>
    <w:uiPriority w:val="99"/>
    <w:semiHidden/>
    <w:rsid w:val="001B2FF2"/>
    <w:pPr>
      <w:spacing w:after="0" w:line="240" w:lineRule="auto"/>
    </w:pPr>
  </w:style>
  <w:style w:type="character" w:styleId="UnresolvedMention">
    <w:name w:val="Unresolved Mention"/>
    <w:basedOn w:val="DefaultParagraphFont"/>
    <w:uiPriority w:val="99"/>
    <w:unhideWhenUsed/>
    <w:rsid w:val="005E3D1C"/>
    <w:rPr>
      <w:color w:val="605E5C"/>
      <w:shd w:val="clear" w:color="auto" w:fill="E1DFDD"/>
    </w:rPr>
  </w:style>
  <w:style w:type="character" w:styleId="Mention">
    <w:name w:val="Mention"/>
    <w:basedOn w:val="DefaultParagraphFont"/>
    <w:uiPriority w:val="99"/>
    <w:unhideWhenUsed/>
    <w:rsid w:val="005E3D1C"/>
    <w:rPr>
      <w:color w:val="2B579A"/>
      <w:shd w:val="clear" w:color="auto" w:fill="E1DFDD"/>
    </w:rPr>
  </w:style>
  <w:style w:type="paragraph" w:styleId="Header">
    <w:name w:val="header"/>
    <w:basedOn w:val="Normal"/>
    <w:link w:val="HeaderChar"/>
    <w:uiPriority w:val="99"/>
    <w:unhideWhenUsed/>
    <w:rsid w:val="00EF684A"/>
    <w:pPr>
      <w:tabs>
        <w:tab w:val="center" w:pos="4680"/>
        <w:tab w:val="right" w:pos="9360"/>
      </w:tabs>
      <w:spacing w:after="0" w:line="240" w:lineRule="auto"/>
    </w:pPr>
  </w:style>
  <w:style w:type="character" w:styleId="HeaderChar" w:customStyle="1">
    <w:name w:val="Header Char"/>
    <w:basedOn w:val="DefaultParagraphFont"/>
    <w:link w:val="Header"/>
    <w:uiPriority w:val="99"/>
    <w:rsid w:val="00EF684A"/>
  </w:style>
  <w:style w:type="paragraph" w:styleId="Footer">
    <w:name w:val="footer"/>
    <w:basedOn w:val="Normal"/>
    <w:link w:val="FooterChar"/>
    <w:uiPriority w:val="99"/>
    <w:unhideWhenUsed/>
    <w:rsid w:val="00EF684A"/>
    <w:pPr>
      <w:tabs>
        <w:tab w:val="center" w:pos="4680"/>
        <w:tab w:val="right" w:pos="9360"/>
      </w:tabs>
      <w:spacing w:after="0" w:line="240" w:lineRule="auto"/>
    </w:pPr>
  </w:style>
  <w:style w:type="character" w:styleId="FooterChar" w:customStyle="1">
    <w:name w:val="Footer Char"/>
    <w:basedOn w:val="DefaultParagraphFont"/>
    <w:link w:val="Footer"/>
    <w:uiPriority w:val="99"/>
    <w:rsid w:val="00EF684A"/>
  </w:style>
  <w:style w:type="paragraph" w:styleId="Default" w:customStyle="1">
    <w:name w:val="Default"/>
    <w:rsid w:val="00973F7B"/>
    <w:pPr>
      <w:autoSpaceDE w:val="0"/>
      <w:autoSpaceDN w:val="0"/>
      <w:adjustRightInd w:val="0"/>
      <w:spacing w:after="0" w:line="240" w:lineRule="auto"/>
    </w:pPr>
    <w:rPr>
      <w:rFonts w:ascii="Arial" w:hAnsi="Arial" w:cs="Arial"/>
      <w:color w:val="000000"/>
      <w:sz w:val="24"/>
      <w:szCs w:val="24"/>
    </w:rPr>
  </w:style>
  <w:style w:type="paragraph" w:styleId="Style12nd" w:customStyle="1">
    <w:name w:val="Style1 2nd"/>
    <w:basedOn w:val="Heading2"/>
    <w:link w:val="Style12ndChar"/>
    <w:autoRedefine/>
    <w:qFormat/>
    <w:rsid w:val="00721940"/>
    <w:pPr>
      <w:numPr>
        <w:numId w:val="6"/>
      </w:numPr>
      <w:spacing w:after="40" w:line="240" w:lineRule="auto"/>
    </w:pPr>
    <w:rPr>
      <w:rFonts w:ascii="Arial" w:hAnsi="Arial"/>
      <w:b/>
      <w:color w:val="000000" w:themeColor="text1"/>
    </w:rPr>
  </w:style>
  <w:style w:type="character" w:styleId="Style12ndChar" w:customStyle="1">
    <w:name w:val="Style1 2nd Char"/>
    <w:basedOn w:val="Heading2Char"/>
    <w:link w:val="Style12nd"/>
    <w:rsid w:val="00721940"/>
    <w:rPr>
      <w:rFonts w:ascii="Arial" w:hAnsi="Arial" w:eastAsiaTheme="majorEastAsia" w:cstheme="majorBidi"/>
      <w:b/>
      <w:color w:val="000000" w:themeColor="text1"/>
      <w:sz w:val="26"/>
      <w:szCs w:val="26"/>
    </w:rPr>
  </w:style>
  <w:style w:type="character" w:styleId="Checkbox" w:customStyle="1">
    <w:name w:val="Checkbox"/>
    <w:basedOn w:val="DefaultParagraphFont"/>
    <w:qFormat/>
    <w:rsid w:val="00721940"/>
    <w:rPr>
      <w:rFonts w:cs="Segoe UI Symbol"/>
      <w:sz w:val="24"/>
      <w:szCs w:val="24"/>
    </w:rPr>
  </w:style>
  <w:style w:type="character" w:styleId="Heading2Char" w:customStyle="1">
    <w:name w:val="Heading 2 Char"/>
    <w:basedOn w:val="DefaultParagraphFont"/>
    <w:link w:val="Heading2"/>
    <w:uiPriority w:val="9"/>
    <w:semiHidden/>
    <w:rsid w:val="00721940"/>
    <w:rPr>
      <w:rFonts w:asciiTheme="majorHAnsi" w:hAnsiTheme="majorHAnsi" w:eastAsiaTheme="majorEastAsia"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16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43E8ECDF-6E19-4DC4-9C05-47A0C6C08867}"/>
      </w:docPartPr>
      <w:docPartBody>
        <w:p w:rsidR="003172CE" w:rsidRDefault="003172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172CE"/>
    <w:rsid w:val="00030E04"/>
    <w:rsid w:val="003172CE"/>
    <w:rsid w:val="003F49BE"/>
    <w:rsid w:val="004623B5"/>
    <w:rsid w:val="0054627B"/>
    <w:rsid w:val="007036F8"/>
    <w:rsid w:val="007A4097"/>
    <w:rsid w:val="00854178"/>
    <w:rsid w:val="00A14A3F"/>
    <w:rsid w:val="00AB581C"/>
    <w:rsid w:val="00BD5E94"/>
    <w:rsid w:val="00CC6277"/>
    <w:rsid w:val="00D9379F"/>
    <w:rsid w:val="00E066C2"/>
    <w:rsid w:val="00F976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336278-0556-40dc-ad1f-738db1cf740b">
      <Value>139</Value>
      <Value>138</Value>
      <Value>137</Value>
      <Value>136</Value>
    </TaxCatchAll>
    <f8a8e2b6b8eb4c5ba4e592c4475c0bd1 xmlns="7a336278-0556-40dc-ad1f-738db1cf740b">
      <Terms xmlns="http://schemas.microsoft.com/office/infopath/2007/PartnerControls"/>
    </f8a8e2b6b8eb4c5ba4e592c4475c0bd1>
    <j60a74bcc51d4f538b779647a2a71aa6 xmlns="7a336278-0556-40dc-ad1f-738db1cf740b">
      <Terms xmlns="http://schemas.microsoft.com/office/infopath/2007/PartnerControls">
        <TermInfo xmlns="http://schemas.microsoft.com/office/infopath/2007/PartnerControls">
          <TermName xmlns="http://schemas.microsoft.com/office/infopath/2007/PartnerControls">Compliance ＆ Risk Management</TermName>
          <TermId xmlns="http://schemas.microsoft.com/office/infopath/2007/PartnerControls">8d82c674-ef44-46b5-a19e-43409cc3f1b6</TermId>
        </TermInfo>
        <TermInfo xmlns="http://schemas.microsoft.com/office/infopath/2007/PartnerControls">
          <TermName xmlns="http://schemas.microsoft.com/office/infopath/2007/PartnerControls">Funding, Grants ＆ Easements</TermName>
          <TermId xmlns="http://schemas.microsoft.com/office/infopath/2007/PartnerControls">1d326897-9d76-41e0-947d-e09e5d9d2d5c</TermId>
        </TermInfo>
        <TermInfo xmlns="http://schemas.microsoft.com/office/infopath/2007/PartnerControls">
          <TermName xmlns="http://schemas.microsoft.com/office/infopath/2007/PartnerControls">Government ＆ Partner Agencies</TermName>
          <TermId xmlns="http://schemas.microsoft.com/office/infopath/2007/PartnerControls">3cfbdcf6-b60a-473b-86c0-e52a5fa2093d</TermId>
        </TermInfo>
        <TermInfo xmlns="http://schemas.microsoft.com/office/infopath/2007/PartnerControls">
          <TermName xmlns="http://schemas.microsoft.com/office/infopath/2007/PartnerControls">Researchers ＆ Educators</TermName>
          <TermId xmlns="http://schemas.microsoft.com/office/infopath/2007/PartnerControls">533e310f-00e8-4113-8cea-c50761880dfd</TermId>
        </TermInfo>
      </Terms>
    </j60a74bcc51d4f538b779647a2a71aa6>
    <d98a67cd2c02468ea6d4be1da43b7176 xmlns="7a336278-0556-40dc-ad1f-738db1cf740b">
      <Terms xmlns="http://schemas.microsoft.com/office/infopath/2007/PartnerControls"/>
    </d98a67cd2c02468ea6d4be1da43b7176>
    <TaxKeywordTaxHTField xmlns="7a336278-0556-40dc-ad1f-738db1cf740b">
      <Terms xmlns="http://schemas.microsoft.com/office/infopath/2007/PartnerControls"/>
    </TaxKeywordTaxHTField>
    <h477cce3d7f141d1945d07e5695f78ad xmlns="7a336278-0556-40dc-ad1f-738db1cf740b">
      <Terms xmlns="http://schemas.microsoft.com/office/infopath/2007/PartnerControls"/>
    </h477cce3d7f141d1945d07e5695f78ad>
  </documentManagement>
</p:properties>
</file>

<file path=customXml/item2.xml><?xml version="1.0" encoding="utf-8"?>
<?mso-contentType ?>
<SharedContentType xmlns="Microsoft.SharePoint.Taxonomy.ContentTypeSync" SourceId="74269448-0228-4ec4-a9b0-dc46c1206d0e" ContentTypeId="0x0101" PreviousValue="false"/>
</file>

<file path=customXml/item3.xml><?xml version="1.0" encoding="utf-8"?>
<ct:contentTypeSchema xmlns:ct="http://schemas.microsoft.com/office/2006/metadata/contentType" xmlns:ma="http://schemas.microsoft.com/office/2006/metadata/properties/metaAttributes" ct:_="" ma:_="" ma:contentTypeName="General Document" ma:contentTypeID="0x010100B5E723BB7F66412298F94789433FE2AA040100AD922D63E80A784691C9417987589DCD" ma:contentTypeVersion="2" ma:contentTypeDescription="Used for general documents" ma:contentTypeScope="" ma:versionID="33f5583cd18efb990da30dbc9e6dd2e6">
  <xsd:schema xmlns:xsd="http://www.w3.org/2001/XMLSchema" xmlns:xs="http://www.w3.org/2001/XMLSchema" xmlns:p="http://schemas.microsoft.com/office/2006/metadata/properties" xmlns:ns2="7a336278-0556-40dc-ad1f-738db1cf740b" targetNamespace="http://schemas.microsoft.com/office/2006/metadata/properties" ma:root="true" ma:fieldsID="853e6a9ffd8a69fe0f77ce6f1bc23eba" ns2:_="">
    <xsd:import namespace="7a336278-0556-40dc-ad1f-738db1cf740b"/>
    <xsd:element name="properties">
      <xsd:complexType>
        <xsd:sequence>
          <xsd:element name="documentManagement">
            <xsd:complexType>
              <xsd:all>
                <xsd:element ref="ns2:j60a74bcc51d4f538b779647a2a71aa6" minOccurs="0"/>
                <xsd:element ref="ns2:h477cce3d7f141d1945d07e5695f78ad" minOccurs="0"/>
                <xsd:element ref="ns2:d98a67cd2c02468ea6d4be1da43b7176" minOccurs="0"/>
                <xsd:element ref="ns2:f8a8e2b6b8eb4c5ba4e592c4475c0bd1" minOccurs="0"/>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36278-0556-40dc-ad1f-738db1cf740b" elementFormDefault="qualified">
    <xsd:import namespace="http://schemas.microsoft.com/office/2006/documentManagement/types"/>
    <xsd:import namespace="http://schemas.microsoft.com/office/infopath/2007/PartnerControls"/>
    <xsd:element name="j60a74bcc51d4f538b779647a2a71aa6" ma:index="6" ma:taxonomy="true" ma:internalName="j60a74bcc51d4f538b779647a2a71aa6" ma:taxonomyFieldName="scInformationFor" ma:displayName="Information For" ma:default="" ma:fieldId="{360a74bc-c51d-4f53-8b77-9647a2a71aa6}" ma:taxonomyMulti="true" ma:sspId="8e8bc76b-ab44-4d52-af8b-abc5cfd8d121" ma:termSetId="dc1d7abb-49ee-4016-ab08-5baf541a6cc6" ma:anchorId="00000000-0000-0000-0000-000000000000" ma:open="false" ma:isKeyword="false">
      <xsd:complexType>
        <xsd:sequence>
          <xsd:element ref="pc:Terms" minOccurs="0" maxOccurs="1"/>
        </xsd:sequence>
      </xsd:complexType>
    </xsd:element>
    <xsd:element name="h477cce3d7f141d1945d07e5695f78ad" ma:index="8" nillable="true" ma:taxonomy="true" ma:internalName="h477cce3d7f141d1945d07e5695f78ad" ma:taxonomyFieldName="scSubAudiences" ma:displayName="Sub-Audiences" ma:default="" ma:fieldId="{1477cce3-d7f1-41d1-945d-07e5695f78ad}" ma:taxonomyMulti="true" ma:sspId="8e8bc76b-ab44-4d52-af8b-abc5cfd8d121" ma:termSetId="f1e52c37-ca53-42bf-858d-9170a5ea9390" ma:anchorId="00000000-0000-0000-0000-000000000000" ma:open="false" ma:isKeyword="false">
      <xsd:complexType>
        <xsd:sequence>
          <xsd:element ref="pc:Terms" minOccurs="0" maxOccurs="1"/>
        </xsd:sequence>
      </xsd:complexType>
    </xsd:element>
    <xsd:element name="d98a67cd2c02468ea6d4be1da43b7176" ma:index="10" nillable="true" ma:taxonomy="true" ma:internalName="d98a67cd2c02468ea6d4be1da43b7176" ma:taxonomyFieldName="scTopics" ma:displayName="Topics" ma:default="" ma:fieldId="{d98a67cd-2c02-468e-a6d4-be1da43b7176}" ma:taxonomyMulti="true" ma:sspId="8e8bc76b-ab44-4d52-af8b-abc5cfd8d121" ma:termSetId="57e83770-8e40-4d39-ac29-07b49d018c97" ma:anchorId="00000000-0000-0000-0000-000000000000" ma:open="false" ma:isKeyword="false">
      <xsd:complexType>
        <xsd:sequence>
          <xsd:element ref="pc:Terms" minOccurs="0" maxOccurs="1"/>
        </xsd:sequence>
      </xsd:complexType>
    </xsd:element>
    <xsd:element name="f8a8e2b6b8eb4c5ba4e592c4475c0bd1" ma:index="12" nillable="true" ma:taxonomy="true" ma:internalName="f8a8e2b6b8eb4c5ba4e592c4475c0bd1" ma:taxonomyFieldName="scDivision" ma:displayName="Division" ma:default="" ma:fieldId="{f8a8e2b6-b8eb-4c5b-a4e5-92c4475c0bd1}" ma:sspId="8e8bc76b-ab44-4d52-af8b-abc5cfd8d121" ma:termSetId="c1b38adf-30a0-457d-829f-9fd6b6a05fd0" ma:anchorId="00000000-0000-0000-0000-000000000000" ma:open="false" ma:isKeyword="false">
      <xsd:complexType>
        <xsd:sequence>
          <xsd:element ref="pc:Terms" minOccurs="0" maxOccurs="1"/>
        </xsd:sequence>
      </xsd:complexType>
    </xsd:element>
    <xsd:element name="TaxKeywordTaxHTField" ma:index="16" nillable="true" ma:taxonomy="true" ma:internalName="TaxKeywordTaxHTField" ma:taxonomyFieldName="TaxKeyword" ma:displayName="Enterprise Keywords" ma:fieldId="{23f27201-bee3-471e-b2e7-b64fd8b7ca38}" ma:taxonomyMulti="true" ma:sspId="8e8bc76b-ab44-4d52-af8b-abc5cfd8d121" ma:termSetId="00000000-0000-0000-0000-000000000000" ma:anchorId="00000000-0000-0000-0000-000000000000" ma:open="true" ma:isKeyword="true">
      <xsd:complexType>
        <xsd:sequence>
          <xsd:element ref="pc:Terms" minOccurs="0" maxOccurs="1"/>
        </xsd:sequence>
      </xsd:complexType>
    </xsd:element>
    <xsd:element name="TaxCatchAll" ma:index="17" nillable="true" ma:displayName="Taxonomy Catch All Column" ma:hidden="true" ma:list="{6d546d0f-bc72-4f69-92be-93e125c07181}" ma:internalName="TaxCatchAll" ma:showField="CatchAllData" ma:web="7a336278-0556-40dc-ad1f-738db1cf740b">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6d546d0f-bc72-4f69-92be-93e125c07181}" ma:internalName="TaxCatchAllLabel" ma:readOnly="true" ma:showField="CatchAllDataLabel" ma:web="7a336278-0556-40dc-ad1f-738db1cf74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9DBFA7-6130-4E28-BECB-C2BB6D516640}">
  <ds:schemaRefs>
    <ds:schemaRef ds:uri="http://schemas.microsoft.com/office/2006/metadata/properties"/>
    <ds:schemaRef ds:uri="http://schemas.microsoft.com/office/infopath/2007/PartnerControls"/>
    <ds:schemaRef ds:uri="a32f998d-b8ed-4256-a9f2-2344959971cb"/>
    <ds:schemaRef ds:uri="cc53f9f2-3742-4e43-be62-27573245c833"/>
    <ds:schemaRef ds:uri="a3fecbbb-a183-47c0-96ef-054df1831a97"/>
  </ds:schemaRefs>
</ds:datastoreItem>
</file>

<file path=customXml/itemProps2.xml><?xml version="1.0" encoding="utf-8"?>
<ds:datastoreItem xmlns:ds="http://schemas.openxmlformats.org/officeDocument/2006/customXml" ds:itemID="{371D3719-7576-424A-ABD6-CB3F1E20A3A0}">
  <ds:schemaRefs>
    <ds:schemaRef ds:uri="Microsoft.SharePoint.Taxonomy.ContentTypeSync"/>
  </ds:schemaRefs>
</ds:datastoreItem>
</file>

<file path=customXml/itemProps3.xml><?xml version="1.0" encoding="utf-8"?>
<ds:datastoreItem xmlns:ds="http://schemas.openxmlformats.org/officeDocument/2006/customXml" ds:itemID="{C20F502A-131F-4958-9279-C02292C0F424}"/>
</file>

<file path=customXml/itemProps4.xml><?xml version="1.0" encoding="utf-8"?>
<ds:datastoreItem xmlns:ds="http://schemas.openxmlformats.org/officeDocument/2006/customXml" ds:itemID="{D68D455E-8515-4DC5-9298-B2E24C9A1CE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Harrington, Maggie@DOC</cp:lastModifiedBy>
  <cp:revision>5</cp:revision>
  <dcterms:created xsi:type="dcterms:W3CDTF">2026-01-06T21:56:00Z</dcterms:created>
  <dcterms:modified xsi:type="dcterms:W3CDTF">2026-01-06T21:57:10Z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0x010100B5E723BB7F66412298F94789433FE2AA040100AD922D63E80A784691C9417987589DCD</vt:lpwstr>
  </property>
  <property fmtid="{D5CDD505-2E9C-101B-9397-08002B2CF9AE}" pid="4" name="TaxKeyword">
    <vt:lpwstr/>
  </property>
  <property fmtid="{D5CDD505-2E9C-101B-9397-08002B2CF9AE}" pid="5" name="scTopics">
    <vt:lpwstr/>
  </property>
  <property fmtid="{D5CDD505-2E9C-101B-9397-08002B2CF9AE}" pid="6" name="scDivision">
    <vt:lpwstr/>
  </property>
  <property fmtid="{D5CDD505-2E9C-101B-9397-08002B2CF9AE}" pid="7" name="scInformationFor">
    <vt:lpwstr>136;#Compliance ＆ Risk Management|8d82c674-ef44-46b5-a19e-43409cc3f1b6;#137;#Funding, Grants ＆ Easements|1d326897-9d76-41e0-947d-e09e5d9d2d5c;#138;#Government ＆ Partner Agencies|3cfbdcf6-b60a-473b-86c0-e52a5fa2093d;#139;#Researchers ＆ Educators|533e310f-00e8-4113-8cea-c50761880dfd</vt:lpwstr>
  </property>
  <property fmtid="{D5CDD505-2E9C-101B-9397-08002B2CF9AE}" pid="8" name="scSubAudiences">
    <vt:lpwstr/>
  </property>
</Properties>
</file>